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9F132" w14:textId="76C43C8D" w:rsidR="00DE64A7" w:rsidRDefault="00DE64A7" w:rsidP="00CA4D19">
      <w:pPr>
        <w:jc w:val="center"/>
      </w:pPr>
      <w:bookmarkStart w:id="0" w:name="_GoBack"/>
      <w:bookmarkEnd w:id="0"/>
      <w:r>
        <w:rPr>
          <w:noProof/>
          <w:lang w:eastAsia="en-CA"/>
        </w:rPr>
        <w:drawing>
          <wp:inline distT="0" distB="0" distL="0" distR="0" wp14:anchorId="1C7811C2" wp14:editId="720BEF1C">
            <wp:extent cx="1526814" cy="1400629"/>
            <wp:effectExtent l="0" t="0" r="0" b="0"/>
            <wp:docPr id="1073741825" name="officeArt object" descr="1_bedford_south_logo.png">
              <a:extLst xmlns:a="http://schemas.openxmlformats.org/drawingml/2006/main">
                <a:ext uri="{FF2B5EF4-FFF2-40B4-BE49-F238E27FC236}">
                  <a16:creationId xmlns:a16="http://schemas.microsoft.com/office/drawing/2014/main" id="{7CD2025E-595F-4E84-9E31-68257C0297B1}"/>
                </a:ext>
              </a:extLst>
            </wp:docPr>
            <wp:cNvGraphicFramePr/>
            <a:graphic xmlns:a="http://schemas.openxmlformats.org/drawingml/2006/main">
              <a:graphicData uri="http://schemas.openxmlformats.org/drawingml/2006/picture">
                <pic:pic xmlns:pic="http://schemas.openxmlformats.org/drawingml/2006/picture">
                  <pic:nvPicPr>
                    <pic:cNvPr id="1073741825" name="1_bedford_south_logo.png" descr="1_bedford_south_logo.png"/>
                    <pic:cNvPicPr>
                      <a:picLocks noChangeAspect="1"/>
                    </pic:cNvPicPr>
                  </pic:nvPicPr>
                  <pic:blipFill>
                    <a:blip r:embed="rId8"/>
                    <a:stretch>
                      <a:fillRect/>
                    </a:stretch>
                  </pic:blipFill>
                  <pic:spPr>
                    <a:xfrm>
                      <a:off x="0" y="0"/>
                      <a:ext cx="1547368" cy="1419484"/>
                    </a:xfrm>
                    <a:prstGeom prst="rect">
                      <a:avLst/>
                    </a:prstGeom>
                    <a:ln w="12700" cap="flat">
                      <a:noFill/>
                      <a:miter lim="400000"/>
                    </a:ln>
                    <a:effectLst/>
                  </pic:spPr>
                </pic:pic>
              </a:graphicData>
            </a:graphic>
          </wp:inline>
        </w:drawing>
      </w:r>
    </w:p>
    <w:p w14:paraId="6AAD562E" w14:textId="011DF50C" w:rsidR="00DE64A7" w:rsidRPr="003D2819" w:rsidRDefault="00B67ACC" w:rsidP="00DE64A7">
      <w:pPr>
        <w:pStyle w:val="BodyA"/>
        <w:spacing w:after="0"/>
        <w:jc w:val="center"/>
        <w:rPr>
          <w:rFonts w:ascii="Cambria" w:eastAsia="Cambria" w:hAnsi="Cambria" w:cs="Cambria"/>
          <w:b/>
          <w:bCs/>
        </w:rPr>
      </w:pPr>
      <w:r>
        <w:rPr>
          <w:rFonts w:ascii="Cambria" w:eastAsia="Cambria" w:hAnsi="Cambria" w:cs="Cambria"/>
          <w:b/>
          <w:bCs/>
          <w:lang w:val="de-DE"/>
        </w:rPr>
        <w:t xml:space="preserve">October 14 2025- </w:t>
      </w:r>
      <w:r w:rsidR="00F75617">
        <w:rPr>
          <w:rFonts w:ascii="Cambria" w:eastAsia="Cambria" w:hAnsi="Cambria" w:cs="Cambria"/>
          <w:b/>
          <w:bCs/>
          <w:lang w:val="de-DE"/>
        </w:rPr>
        <w:t xml:space="preserve">Minutes </w:t>
      </w:r>
    </w:p>
    <w:p w14:paraId="69481DD5" w14:textId="5B1693F5" w:rsidR="00EA1D11" w:rsidRDefault="00DE64A7" w:rsidP="00EA1D11">
      <w:pPr>
        <w:pStyle w:val="BodyA"/>
        <w:spacing w:after="0"/>
        <w:jc w:val="center"/>
        <w:rPr>
          <w:rFonts w:ascii="Cambria" w:eastAsia="Cambria" w:hAnsi="Cambria" w:cs="Cambria"/>
        </w:rPr>
      </w:pPr>
      <w:r w:rsidRPr="003D2819">
        <w:rPr>
          <w:rFonts w:ascii="Cambria" w:eastAsia="Cambria" w:hAnsi="Cambria" w:cs="Cambria"/>
          <w:lang w:val="en-US"/>
        </w:rPr>
        <w:t xml:space="preserve">Bedford South </w:t>
      </w:r>
      <w:r w:rsidR="00EC2B37">
        <w:rPr>
          <w:rFonts w:ascii="Cambria" w:eastAsia="Cambria" w:hAnsi="Cambria" w:cs="Cambria"/>
          <w:lang w:val="en-US"/>
        </w:rPr>
        <w:t xml:space="preserve">SAC </w:t>
      </w:r>
    </w:p>
    <w:p w14:paraId="276CB972" w14:textId="153BE5A8" w:rsidR="006D4402" w:rsidRDefault="002F3687" w:rsidP="00EA1D11">
      <w:pPr>
        <w:pStyle w:val="BodyA"/>
        <w:spacing w:after="0"/>
        <w:jc w:val="center"/>
        <w:rPr>
          <w:rFonts w:ascii="Cambria" w:eastAsia="Cambria" w:hAnsi="Cambria" w:cs="Cambria"/>
          <w:lang w:val="en-US"/>
        </w:rPr>
      </w:pPr>
      <w:r>
        <w:rPr>
          <w:rFonts w:ascii="Cambria" w:eastAsia="Cambria" w:hAnsi="Cambria" w:cs="Cambria"/>
        </w:rPr>
        <w:t xml:space="preserve">Attendees: </w:t>
      </w:r>
      <w:proofErr w:type="spellStart"/>
      <w:r w:rsidR="00B67ACC">
        <w:rPr>
          <w:rFonts w:ascii="Cambria" w:eastAsia="Cambria" w:hAnsi="Cambria" w:cs="Cambria"/>
        </w:rPr>
        <w:t>Joniada</w:t>
      </w:r>
      <w:proofErr w:type="spellEnd"/>
      <w:r w:rsidR="00B67ACC">
        <w:rPr>
          <w:rFonts w:ascii="Cambria" w:eastAsia="Cambria" w:hAnsi="Cambria" w:cs="Cambria"/>
        </w:rPr>
        <w:t xml:space="preserve"> </w:t>
      </w:r>
      <w:proofErr w:type="spellStart"/>
      <w:r w:rsidR="00B67ACC">
        <w:rPr>
          <w:rFonts w:ascii="Cambria" w:eastAsia="Cambria" w:hAnsi="Cambria" w:cs="Cambria"/>
        </w:rPr>
        <w:t>Milla</w:t>
      </w:r>
      <w:proofErr w:type="spellEnd"/>
      <w:r w:rsidR="00B67ACC">
        <w:rPr>
          <w:rFonts w:ascii="Cambria" w:eastAsia="Cambria" w:hAnsi="Cambria" w:cs="Cambria"/>
        </w:rPr>
        <w:t xml:space="preserve">, </w:t>
      </w:r>
      <w:r w:rsidR="005C1CF4">
        <w:rPr>
          <w:rFonts w:ascii="Cambria" w:eastAsia="Cambria" w:hAnsi="Cambria" w:cs="Cambria"/>
        </w:rPr>
        <w:t>Adam Greenwood, Katie</w:t>
      </w:r>
      <w:r w:rsidR="005C6308">
        <w:rPr>
          <w:rFonts w:ascii="Cambria" w:eastAsia="Cambria" w:hAnsi="Cambria" w:cs="Cambria"/>
        </w:rPr>
        <w:t xml:space="preserve"> Rand</w:t>
      </w:r>
      <w:r w:rsidR="005C1CF4">
        <w:rPr>
          <w:rFonts w:ascii="Cambria" w:eastAsia="Cambria" w:hAnsi="Cambria" w:cs="Cambria"/>
        </w:rPr>
        <w:t>, Karla</w:t>
      </w:r>
      <w:r w:rsidR="00F21FBF">
        <w:rPr>
          <w:rFonts w:ascii="Cambria" w:eastAsia="Cambria" w:hAnsi="Cambria" w:cs="Cambria"/>
        </w:rPr>
        <w:t xml:space="preserve"> McInnes</w:t>
      </w:r>
      <w:r w:rsidR="005C1CF4">
        <w:rPr>
          <w:rFonts w:ascii="Cambria" w:eastAsia="Cambria" w:hAnsi="Cambria" w:cs="Cambria"/>
        </w:rPr>
        <w:t>, Tracy</w:t>
      </w:r>
      <w:r w:rsidR="00F21FBF">
        <w:rPr>
          <w:rFonts w:ascii="Cambria" w:eastAsia="Cambria" w:hAnsi="Cambria" w:cs="Cambria"/>
        </w:rPr>
        <w:t xml:space="preserve"> Foster</w:t>
      </w:r>
      <w:r w:rsidR="005C1CF4">
        <w:rPr>
          <w:rFonts w:ascii="Cambria" w:eastAsia="Cambria" w:hAnsi="Cambria" w:cs="Cambria"/>
        </w:rPr>
        <w:t>, Jane</w:t>
      </w:r>
      <w:r w:rsidR="00D5399E">
        <w:rPr>
          <w:rFonts w:ascii="Cambria" w:eastAsia="Cambria" w:hAnsi="Cambria" w:cs="Cambria"/>
        </w:rPr>
        <w:t xml:space="preserve"> Taylor</w:t>
      </w:r>
      <w:r w:rsidR="003E1784">
        <w:rPr>
          <w:rFonts w:ascii="Cambria" w:eastAsia="Cambria" w:hAnsi="Cambria" w:cs="Cambria"/>
        </w:rPr>
        <w:t>, Inbal Vichansky, Dayle O’Neil</w:t>
      </w:r>
      <w:r w:rsidR="00D5399E">
        <w:rPr>
          <w:rFonts w:ascii="Cambria" w:eastAsia="Cambria" w:hAnsi="Cambria" w:cs="Cambria"/>
        </w:rPr>
        <w:br/>
      </w:r>
      <w:r w:rsidR="003E1784">
        <w:rPr>
          <w:rFonts w:ascii="Cambria" w:eastAsia="Cambria" w:hAnsi="Cambria" w:cs="Cambria"/>
        </w:rPr>
        <w:br/>
      </w:r>
    </w:p>
    <w:p w14:paraId="15708FF4" w14:textId="6963D802" w:rsidR="00CE0BC7" w:rsidRPr="00CE0BC7" w:rsidRDefault="00CE0BC7" w:rsidP="00540717">
      <w:pPr>
        <w:pStyle w:val="BodyA"/>
        <w:numPr>
          <w:ilvl w:val="0"/>
          <w:numId w:val="2"/>
        </w:numPr>
        <w:spacing w:after="240"/>
        <w:ind w:hanging="357"/>
        <w:rPr>
          <w:rFonts w:ascii="Cambria" w:eastAsia="Cambria" w:hAnsi="Cambria" w:cs="Cambria"/>
        </w:rPr>
      </w:pPr>
      <w:r w:rsidRPr="003F14AF">
        <w:rPr>
          <w:rFonts w:ascii="Cambria" w:eastAsia="Cambria" w:hAnsi="Cambria" w:cs="Cambria"/>
          <w:b/>
          <w:bCs/>
          <w:lang w:val="en-US"/>
        </w:rPr>
        <w:t>Welcome</w:t>
      </w:r>
      <w:r w:rsidR="000C02EA">
        <w:rPr>
          <w:rFonts w:ascii="Cambria" w:eastAsia="Cambria" w:hAnsi="Cambria" w:cs="Cambria"/>
          <w:b/>
          <w:bCs/>
          <w:lang w:val="en-US"/>
        </w:rPr>
        <w:br/>
      </w:r>
      <w:r w:rsidR="000F1D1C">
        <w:rPr>
          <w:rFonts w:ascii="Cambria" w:eastAsia="Cambria" w:hAnsi="Cambria" w:cs="Cambria"/>
        </w:rPr>
        <w:t xml:space="preserve">Tracy welcomed everyone to the meeting. </w:t>
      </w:r>
    </w:p>
    <w:p w14:paraId="4A2F09BA" w14:textId="20E0784A" w:rsidR="00CE0BC7" w:rsidRPr="00645125" w:rsidRDefault="00CE0BC7" w:rsidP="00540717">
      <w:pPr>
        <w:pStyle w:val="BodyA"/>
        <w:numPr>
          <w:ilvl w:val="0"/>
          <w:numId w:val="2"/>
        </w:numPr>
        <w:spacing w:after="240"/>
        <w:ind w:hanging="357"/>
        <w:rPr>
          <w:rFonts w:ascii="Cambria" w:eastAsia="Cambria" w:hAnsi="Cambria" w:cs="Cambria"/>
          <w:b/>
          <w:bCs/>
        </w:rPr>
      </w:pPr>
      <w:r w:rsidRPr="00645125">
        <w:rPr>
          <w:rFonts w:ascii="Cambria" w:eastAsia="Cambria" w:hAnsi="Cambria" w:cs="Cambria"/>
          <w:b/>
          <w:bCs/>
          <w:lang w:val="en-US"/>
        </w:rPr>
        <w:t xml:space="preserve">Approval of Minutes </w:t>
      </w:r>
      <w:r w:rsidR="00004544" w:rsidRPr="00645125">
        <w:rPr>
          <w:rFonts w:ascii="Cambria" w:eastAsia="Cambria" w:hAnsi="Cambria" w:cs="Cambria"/>
          <w:b/>
          <w:bCs/>
          <w:lang w:val="en-US"/>
        </w:rPr>
        <w:t>of</w:t>
      </w:r>
      <w:r w:rsidRPr="00645125">
        <w:rPr>
          <w:rFonts w:ascii="Cambria" w:eastAsia="Cambria" w:hAnsi="Cambria" w:cs="Cambria"/>
          <w:b/>
          <w:bCs/>
          <w:lang w:val="en-US"/>
        </w:rPr>
        <w:t xml:space="preserve"> </w:t>
      </w:r>
      <w:r w:rsidR="008F749C">
        <w:rPr>
          <w:rFonts w:ascii="Cambria" w:eastAsia="Cambria" w:hAnsi="Cambria" w:cs="Cambria"/>
          <w:b/>
          <w:bCs/>
          <w:lang w:val="en-US"/>
        </w:rPr>
        <w:t>June 10th</w:t>
      </w:r>
      <w:r w:rsidR="00645125" w:rsidRPr="00645125">
        <w:rPr>
          <w:rFonts w:ascii="Cambria" w:eastAsia="Cambria" w:hAnsi="Cambria" w:cs="Cambria"/>
          <w:b/>
          <w:bCs/>
          <w:lang w:val="en-US"/>
        </w:rPr>
        <w:t xml:space="preserve"> </w:t>
      </w:r>
      <w:r w:rsidRPr="00645125">
        <w:rPr>
          <w:rFonts w:ascii="Cambria" w:eastAsia="Cambria" w:hAnsi="Cambria" w:cs="Cambria"/>
          <w:b/>
          <w:bCs/>
          <w:lang w:val="en-US"/>
        </w:rPr>
        <w:t>meeting</w:t>
      </w:r>
      <w:r w:rsidR="000C02EA">
        <w:rPr>
          <w:rFonts w:ascii="Cambria" w:eastAsia="Cambria" w:hAnsi="Cambria" w:cs="Cambria"/>
          <w:b/>
          <w:bCs/>
          <w:lang w:val="en-US"/>
        </w:rPr>
        <w:br/>
      </w:r>
      <w:r w:rsidR="000C02EA">
        <w:rPr>
          <w:rFonts w:ascii="Cambria" w:eastAsia="Cambria" w:hAnsi="Cambria" w:cs="Cambria"/>
          <w:lang w:val="en-US"/>
        </w:rPr>
        <w:t>Approved.</w:t>
      </w:r>
    </w:p>
    <w:p w14:paraId="15C50ABF" w14:textId="139E2BAD" w:rsidR="007D6519" w:rsidRPr="00967F94" w:rsidRDefault="007D6519" w:rsidP="00967F94">
      <w:pPr>
        <w:pStyle w:val="BodyA"/>
        <w:numPr>
          <w:ilvl w:val="0"/>
          <w:numId w:val="2"/>
        </w:numPr>
        <w:spacing w:after="240"/>
        <w:ind w:hanging="357"/>
        <w:rPr>
          <w:rFonts w:ascii="Cambria" w:eastAsia="Cambria" w:hAnsi="Cambria" w:cs="Cambria"/>
        </w:rPr>
      </w:pPr>
      <w:r w:rsidRPr="003F14AF">
        <w:rPr>
          <w:rFonts w:ascii="Cambria" w:eastAsia="Cambria" w:hAnsi="Cambria" w:cs="Cambria"/>
          <w:b/>
          <w:bCs/>
          <w:lang w:val="en-US"/>
        </w:rPr>
        <w:t>SAC Membership</w:t>
      </w:r>
      <w:r w:rsidR="00101938" w:rsidRPr="003F14AF">
        <w:rPr>
          <w:rFonts w:ascii="Cambria" w:eastAsia="Cambria" w:hAnsi="Cambria" w:cs="Cambria"/>
          <w:b/>
          <w:bCs/>
          <w:lang w:val="en-US"/>
        </w:rPr>
        <w:t xml:space="preserve"> for 2025-26</w:t>
      </w:r>
      <w:r w:rsidR="000C02EA">
        <w:rPr>
          <w:rFonts w:ascii="Cambria" w:eastAsia="Cambria" w:hAnsi="Cambria" w:cs="Cambria"/>
          <w:b/>
          <w:bCs/>
          <w:lang w:val="en-US"/>
        </w:rPr>
        <w:br/>
      </w:r>
      <w:r w:rsidR="0043745F">
        <w:rPr>
          <w:rFonts w:ascii="Cambria" w:eastAsia="Cambria" w:hAnsi="Cambria" w:cs="Cambria"/>
        </w:rPr>
        <w:t>We s</w:t>
      </w:r>
      <w:r w:rsidR="00C26DC8">
        <w:rPr>
          <w:rFonts w:ascii="Cambria" w:eastAsia="Cambria" w:hAnsi="Cambria" w:cs="Cambria"/>
        </w:rPr>
        <w:t>till need one more community member.</w:t>
      </w:r>
      <w:r w:rsidR="003D04BE">
        <w:rPr>
          <w:rFonts w:ascii="Cambria" w:eastAsia="Cambria" w:hAnsi="Cambria" w:cs="Cambria"/>
        </w:rPr>
        <w:t xml:space="preserve">  </w:t>
      </w:r>
      <w:r w:rsidR="00750E7B">
        <w:rPr>
          <w:rFonts w:ascii="Cambria" w:eastAsia="Cambria" w:hAnsi="Cambria" w:cs="Cambria"/>
        </w:rPr>
        <w:t>Karla</w:t>
      </w:r>
      <w:r w:rsidR="0043745F">
        <w:rPr>
          <w:rFonts w:ascii="Cambria" w:eastAsia="Cambria" w:hAnsi="Cambria" w:cs="Cambria"/>
        </w:rPr>
        <w:t xml:space="preserve"> and Dayle will post in their neighbourhood Facebook groups </w:t>
      </w:r>
      <w:r w:rsidR="00967F94">
        <w:rPr>
          <w:rFonts w:ascii="Cambria" w:eastAsia="Cambria" w:hAnsi="Cambria" w:cs="Cambria"/>
        </w:rPr>
        <w:t xml:space="preserve">to advertise the role.  </w:t>
      </w:r>
      <w:r w:rsidR="00967F94">
        <w:rPr>
          <w:rFonts w:ascii="Cambria" w:eastAsia="Cambria" w:hAnsi="Cambria" w:cs="Cambria"/>
        </w:rPr>
        <w:br/>
      </w:r>
      <w:r w:rsidR="00967F94">
        <w:rPr>
          <w:rFonts w:ascii="Cambria" w:eastAsia="Cambria" w:hAnsi="Cambria" w:cs="Cambria"/>
        </w:rPr>
        <w:br/>
      </w:r>
      <w:r w:rsidR="00193CA0" w:rsidRPr="00967F94">
        <w:rPr>
          <w:rFonts w:ascii="Cambria" w:eastAsia="Cambria" w:hAnsi="Cambria" w:cs="Cambria"/>
        </w:rPr>
        <w:t xml:space="preserve">SAC conference </w:t>
      </w:r>
      <w:r w:rsidR="00967F94">
        <w:rPr>
          <w:rFonts w:ascii="Cambria" w:eastAsia="Cambria" w:hAnsi="Cambria" w:cs="Cambria"/>
        </w:rPr>
        <w:t xml:space="preserve">is </w:t>
      </w:r>
      <w:r w:rsidR="0051743A" w:rsidRPr="00967F94">
        <w:rPr>
          <w:rFonts w:ascii="Cambria" w:eastAsia="Cambria" w:hAnsi="Cambria" w:cs="Cambria"/>
        </w:rPr>
        <w:t>November 28</w:t>
      </w:r>
      <w:r w:rsidR="0051743A" w:rsidRPr="00967F94">
        <w:rPr>
          <w:rFonts w:ascii="Cambria" w:eastAsia="Cambria" w:hAnsi="Cambria" w:cs="Cambria"/>
          <w:vertAlign w:val="superscript"/>
        </w:rPr>
        <w:t>th</w:t>
      </w:r>
      <w:r w:rsidR="005820D8">
        <w:rPr>
          <w:rFonts w:ascii="Cambria" w:eastAsia="Cambria" w:hAnsi="Cambria" w:cs="Cambria"/>
        </w:rPr>
        <w:t>.</w:t>
      </w:r>
    </w:p>
    <w:p w14:paraId="6109CA74" w14:textId="77777777" w:rsidR="008F749C" w:rsidRPr="00097FB4" w:rsidRDefault="00CE0BC7" w:rsidP="00C70D97">
      <w:pPr>
        <w:pStyle w:val="BodyA"/>
        <w:numPr>
          <w:ilvl w:val="0"/>
          <w:numId w:val="2"/>
        </w:numPr>
        <w:spacing w:after="240"/>
        <w:ind w:hanging="357"/>
        <w:rPr>
          <w:rFonts w:ascii="Cambria" w:eastAsia="Cambria" w:hAnsi="Cambria" w:cs="Cambria"/>
        </w:rPr>
      </w:pPr>
      <w:r w:rsidRPr="008F749C">
        <w:rPr>
          <w:rFonts w:ascii="Cambria" w:eastAsia="Cambria" w:hAnsi="Cambria" w:cs="Cambria"/>
          <w:b/>
          <w:bCs/>
          <w:lang w:val="en-US"/>
        </w:rPr>
        <w:t>Administrative Report</w:t>
      </w:r>
    </w:p>
    <w:p w14:paraId="291BAD54" w14:textId="7F702E5F" w:rsidR="00097FB4" w:rsidRDefault="005820D8" w:rsidP="00097FB4">
      <w:pPr>
        <w:pStyle w:val="BodyA"/>
        <w:spacing w:after="240"/>
        <w:ind w:left="720"/>
        <w:rPr>
          <w:rFonts w:ascii="Cambria" w:eastAsia="Cambria" w:hAnsi="Cambria" w:cs="Cambria"/>
          <w:lang w:val="en-US"/>
        </w:rPr>
      </w:pPr>
      <w:r>
        <w:rPr>
          <w:rFonts w:ascii="Cambria" w:eastAsia="Cambria" w:hAnsi="Cambria" w:cs="Cambria"/>
          <w:lang w:val="en-US"/>
        </w:rPr>
        <w:t xml:space="preserve">We have </w:t>
      </w:r>
      <w:r w:rsidR="009B5B27">
        <w:rPr>
          <w:rFonts w:ascii="Cambria" w:eastAsia="Cambria" w:hAnsi="Cambria" w:cs="Cambria"/>
          <w:lang w:val="en-US"/>
        </w:rPr>
        <w:t>747 students to date</w:t>
      </w:r>
      <w:r w:rsidR="00FB7F1C">
        <w:rPr>
          <w:rFonts w:ascii="Cambria" w:eastAsia="Cambria" w:hAnsi="Cambria" w:cs="Cambria"/>
          <w:lang w:val="en-US"/>
        </w:rPr>
        <w:t xml:space="preserve"> </w:t>
      </w:r>
      <w:r>
        <w:rPr>
          <w:rFonts w:ascii="Cambria" w:eastAsia="Cambria" w:hAnsi="Cambria" w:cs="Cambria"/>
          <w:lang w:val="en-US"/>
        </w:rPr>
        <w:t xml:space="preserve">and </w:t>
      </w:r>
      <w:r w:rsidR="00FB7F1C">
        <w:rPr>
          <w:rFonts w:ascii="Cambria" w:eastAsia="Cambria" w:hAnsi="Cambria" w:cs="Cambria"/>
          <w:lang w:val="en-US"/>
        </w:rPr>
        <w:t xml:space="preserve">33 classes.  </w:t>
      </w:r>
      <w:r>
        <w:rPr>
          <w:rFonts w:ascii="Cambria" w:eastAsia="Cambria" w:hAnsi="Cambria" w:cs="Cambria"/>
          <w:lang w:val="en-US"/>
        </w:rPr>
        <w:t>All classes are either at or close to the CAP.</w:t>
      </w:r>
      <w:r w:rsidR="00FB7F1C">
        <w:rPr>
          <w:rFonts w:ascii="Cambria" w:eastAsia="Cambria" w:hAnsi="Cambria" w:cs="Cambria"/>
          <w:lang w:val="en-US"/>
        </w:rPr>
        <w:t xml:space="preserve"> Grades 3/4/5 are all at hard </w:t>
      </w:r>
      <w:r w:rsidR="003B712B">
        <w:rPr>
          <w:rFonts w:ascii="Cambria" w:eastAsia="Cambria" w:hAnsi="Cambria" w:cs="Cambria"/>
          <w:lang w:val="en-US"/>
        </w:rPr>
        <w:t>CAP</w:t>
      </w:r>
      <w:r w:rsidR="00FB7F1C">
        <w:rPr>
          <w:rFonts w:ascii="Cambria" w:eastAsia="Cambria" w:hAnsi="Cambria" w:cs="Cambria"/>
          <w:lang w:val="en-US"/>
        </w:rPr>
        <w:t>.  P-2 are close to CAP.</w:t>
      </w:r>
      <w:r w:rsidR="00D461C0">
        <w:rPr>
          <w:rFonts w:ascii="Cambria" w:eastAsia="Cambria" w:hAnsi="Cambria" w:cs="Cambria"/>
          <w:lang w:val="en-US"/>
        </w:rPr>
        <w:t xml:space="preserve">  We are getting 2-4 students registering per week and some leaving per week</w:t>
      </w:r>
      <w:r>
        <w:rPr>
          <w:rFonts w:ascii="Cambria" w:eastAsia="Cambria" w:hAnsi="Cambria" w:cs="Cambria"/>
          <w:lang w:val="en-US"/>
        </w:rPr>
        <w:t xml:space="preserve"> so numbers are staying around the 750 mark.</w:t>
      </w:r>
    </w:p>
    <w:p w14:paraId="76F2E64F" w14:textId="158B80BC" w:rsidR="009333AB" w:rsidRDefault="005820D8" w:rsidP="00097FB4">
      <w:pPr>
        <w:pStyle w:val="BodyA"/>
        <w:spacing w:after="240"/>
        <w:ind w:left="720"/>
        <w:rPr>
          <w:rFonts w:ascii="Cambria" w:eastAsia="Cambria" w:hAnsi="Cambria" w:cs="Cambria"/>
          <w:lang w:val="en-US"/>
        </w:rPr>
      </w:pPr>
      <w:r>
        <w:rPr>
          <w:rFonts w:ascii="Cambria" w:eastAsia="Cambria" w:hAnsi="Cambria" w:cs="Cambria"/>
          <w:lang w:val="en-US"/>
        </w:rPr>
        <w:t xml:space="preserve">Lunch Monitors: We would like to have </w:t>
      </w:r>
      <w:r w:rsidR="00984A70">
        <w:rPr>
          <w:rFonts w:ascii="Cambria" w:eastAsia="Cambria" w:hAnsi="Cambria" w:cs="Cambria"/>
          <w:lang w:val="en-US"/>
        </w:rPr>
        <w:t xml:space="preserve">16 lunch monitors but only have 8.  Admin staff have been </w:t>
      </w:r>
      <w:r w:rsidR="00A13B90">
        <w:rPr>
          <w:rFonts w:ascii="Cambria" w:eastAsia="Cambria" w:hAnsi="Cambria" w:cs="Cambria"/>
          <w:lang w:val="en-US"/>
        </w:rPr>
        <w:t xml:space="preserve">filling in.  </w:t>
      </w:r>
      <w:r>
        <w:rPr>
          <w:rFonts w:ascii="Cambria" w:eastAsia="Cambria" w:hAnsi="Cambria" w:cs="Cambria"/>
          <w:lang w:val="en-US"/>
        </w:rPr>
        <w:t xml:space="preserve">Karla and Dayle will post the link to the </w:t>
      </w:r>
      <w:r w:rsidR="00DD7376">
        <w:rPr>
          <w:rFonts w:ascii="Cambria" w:eastAsia="Cambria" w:hAnsi="Cambria" w:cs="Cambria"/>
          <w:lang w:val="en-US"/>
        </w:rPr>
        <w:t xml:space="preserve">HRCE job </w:t>
      </w:r>
      <w:r>
        <w:rPr>
          <w:rFonts w:ascii="Cambria" w:eastAsia="Cambria" w:hAnsi="Cambria" w:cs="Cambria"/>
          <w:lang w:val="en-US"/>
        </w:rPr>
        <w:t>ad</w:t>
      </w:r>
      <w:r w:rsidR="00DD7376">
        <w:rPr>
          <w:rFonts w:ascii="Cambria" w:eastAsia="Cambria" w:hAnsi="Cambria" w:cs="Cambria"/>
          <w:lang w:val="en-US"/>
        </w:rPr>
        <w:t xml:space="preserve"> </w:t>
      </w:r>
      <w:r>
        <w:rPr>
          <w:rFonts w:ascii="Cambria" w:eastAsia="Cambria" w:hAnsi="Cambria" w:cs="Cambria"/>
          <w:lang w:val="en-US"/>
        </w:rPr>
        <w:t xml:space="preserve">in their </w:t>
      </w:r>
      <w:proofErr w:type="spellStart"/>
      <w:r>
        <w:rPr>
          <w:rFonts w:ascii="Cambria" w:eastAsia="Cambria" w:hAnsi="Cambria" w:cs="Cambria"/>
          <w:lang w:val="en-US"/>
        </w:rPr>
        <w:t>neighbourhood</w:t>
      </w:r>
      <w:proofErr w:type="spellEnd"/>
      <w:r w:rsidR="00DD7376">
        <w:rPr>
          <w:rFonts w:ascii="Cambria" w:eastAsia="Cambria" w:hAnsi="Cambria" w:cs="Cambria"/>
          <w:lang w:val="en-US"/>
        </w:rPr>
        <w:t xml:space="preserve"> F</w:t>
      </w:r>
      <w:r>
        <w:rPr>
          <w:rFonts w:ascii="Cambria" w:eastAsia="Cambria" w:hAnsi="Cambria" w:cs="Cambria"/>
          <w:lang w:val="en-US"/>
        </w:rPr>
        <w:t>acebook</w:t>
      </w:r>
      <w:r w:rsidR="00DD7376">
        <w:rPr>
          <w:rFonts w:ascii="Cambria" w:eastAsia="Cambria" w:hAnsi="Cambria" w:cs="Cambria"/>
          <w:lang w:val="en-US"/>
        </w:rPr>
        <w:t xml:space="preserve"> groups as well.</w:t>
      </w:r>
    </w:p>
    <w:p w14:paraId="4D1AF478" w14:textId="758F991E" w:rsidR="00DD7376" w:rsidRDefault="005820D8" w:rsidP="00097FB4">
      <w:pPr>
        <w:pStyle w:val="BodyA"/>
        <w:spacing w:after="240"/>
        <w:ind w:left="720"/>
        <w:rPr>
          <w:rFonts w:ascii="Cambria" w:eastAsia="Cambria" w:hAnsi="Cambria" w:cs="Cambria"/>
          <w:lang w:val="en-US"/>
        </w:rPr>
      </w:pPr>
      <w:r>
        <w:rPr>
          <w:rFonts w:ascii="Cambria" w:eastAsia="Cambria" w:hAnsi="Cambria" w:cs="Cambria"/>
          <w:lang w:val="en-US"/>
        </w:rPr>
        <w:t>The l</w:t>
      </w:r>
      <w:r w:rsidR="000C5B8E">
        <w:rPr>
          <w:rFonts w:ascii="Cambria" w:eastAsia="Cambria" w:hAnsi="Cambria" w:cs="Cambria"/>
          <w:lang w:val="en-US"/>
        </w:rPr>
        <w:t xml:space="preserve">unch program is cooked in house now and the meals have been really good.  </w:t>
      </w:r>
      <w:r w:rsidR="00781544">
        <w:rPr>
          <w:rFonts w:ascii="Cambria" w:eastAsia="Cambria" w:hAnsi="Cambria" w:cs="Cambria"/>
          <w:lang w:val="en-US"/>
        </w:rPr>
        <w:t>Meals are hot and fresh</w:t>
      </w:r>
      <w:r w:rsidR="006C5C5E">
        <w:rPr>
          <w:rFonts w:ascii="Cambria" w:eastAsia="Cambria" w:hAnsi="Cambria" w:cs="Cambria"/>
          <w:lang w:val="en-US"/>
        </w:rPr>
        <w:t xml:space="preserve"> and the students seem to enjoy them.</w:t>
      </w:r>
    </w:p>
    <w:p w14:paraId="48340E9E" w14:textId="3C3AEEE3" w:rsidR="00F17019" w:rsidRDefault="006C5C5E" w:rsidP="00097FB4">
      <w:pPr>
        <w:pStyle w:val="BodyA"/>
        <w:spacing w:after="240"/>
        <w:ind w:left="720"/>
        <w:rPr>
          <w:rFonts w:ascii="Cambria" w:eastAsia="Cambria" w:hAnsi="Cambria" w:cs="Cambria"/>
          <w:lang w:val="en-US"/>
        </w:rPr>
      </w:pPr>
      <w:r>
        <w:rPr>
          <w:rFonts w:ascii="Cambria" w:eastAsia="Cambria" w:hAnsi="Cambria" w:cs="Cambria"/>
          <w:lang w:val="en-US"/>
        </w:rPr>
        <w:t>We have held t</w:t>
      </w:r>
      <w:r w:rsidR="00AF5131">
        <w:rPr>
          <w:rFonts w:ascii="Cambria" w:eastAsia="Cambria" w:hAnsi="Cambria" w:cs="Cambria"/>
          <w:lang w:val="en-US"/>
        </w:rPr>
        <w:t>wo fire drills</w:t>
      </w:r>
      <w:r w:rsidR="00D01FE4">
        <w:rPr>
          <w:rFonts w:ascii="Cambria" w:eastAsia="Cambria" w:hAnsi="Cambria" w:cs="Cambria"/>
          <w:lang w:val="en-US"/>
        </w:rPr>
        <w:t xml:space="preserve">, one lockdown drill and </w:t>
      </w:r>
      <w:r>
        <w:rPr>
          <w:rFonts w:ascii="Cambria" w:eastAsia="Cambria" w:hAnsi="Cambria" w:cs="Cambria"/>
          <w:lang w:val="en-US"/>
        </w:rPr>
        <w:t>one H</w:t>
      </w:r>
      <w:r w:rsidR="00D01FE4">
        <w:rPr>
          <w:rFonts w:ascii="Cambria" w:eastAsia="Cambria" w:hAnsi="Cambria" w:cs="Cambria"/>
          <w:lang w:val="en-US"/>
        </w:rPr>
        <w:t xml:space="preserve">old and </w:t>
      </w:r>
      <w:r>
        <w:rPr>
          <w:rFonts w:ascii="Cambria" w:eastAsia="Cambria" w:hAnsi="Cambria" w:cs="Cambria"/>
          <w:lang w:val="en-US"/>
        </w:rPr>
        <w:t>S</w:t>
      </w:r>
      <w:r w:rsidR="00D01FE4">
        <w:rPr>
          <w:rFonts w:ascii="Cambria" w:eastAsia="Cambria" w:hAnsi="Cambria" w:cs="Cambria"/>
          <w:lang w:val="en-US"/>
        </w:rPr>
        <w:t xml:space="preserve">ecure drill.  All </w:t>
      </w:r>
      <w:r w:rsidR="004D0698">
        <w:rPr>
          <w:rFonts w:ascii="Cambria" w:eastAsia="Cambria" w:hAnsi="Cambria" w:cs="Cambria"/>
          <w:lang w:val="en-US"/>
        </w:rPr>
        <w:t>went well.</w:t>
      </w:r>
      <w:r w:rsidR="00D01FE4">
        <w:rPr>
          <w:rFonts w:ascii="Cambria" w:eastAsia="Cambria" w:hAnsi="Cambria" w:cs="Cambria"/>
          <w:lang w:val="en-US"/>
        </w:rPr>
        <w:t xml:space="preserve">  </w:t>
      </w:r>
      <w:r>
        <w:rPr>
          <w:rFonts w:ascii="Cambria" w:eastAsia="Cambria" w:hAnsi="Cambria" w:cs="Cambria"/>
          <w:lang w:val="en-US"/>
        </w:rPr>
        <w:t xml:space="preserve">A </w:t>
      </w:r>
      <w:r w:rsidR="00D01FE4">
        <w:rPr>
          <w:rFonts w:ascii="Cambria" w:eastAsia="Cambria" w:hAnsi="Cambria" w:cs="Cambria"/>
          <w:lang w:val="en-US"/>
        </w:rPr>
        <w:t>bus evacuation drill</w:t>
      </w:r>
      <w:r w:rsidR="008D1B95">
        <w:rPr>
          <w:rFonts w:ascii="Cambria" w:eastAsia="Cambria" w:hAnsi="Cambria" w:cs="Cambria"/>
          <w:lang w:val="en-US"/>
        </w:rPr>
        <w:t xml:space="preserve"> </w:t>
      </w:r>
      <w:r>
        <w:rPr>
          <w:rFonts w:ascii="Cambria" w:eastAsia="Cambria" w:hAnsi="Cambria" w:cs="Cambria"/>
          <w:lang w:val="en-US"/>
        </w:rPr>
        <w:t xml:space="preserve">will be held </w:t>
      </w:r>
      <w:r w:rsidR="009972D0">
        <w:rPr>
          <w:rFonts w:ascii="Cambria" w:eastAsia="Cambria" w:hAnsi="Cambria" w:cs="Cambria"/>
          <w:lang w:val="en-US"/>
        </w:rPr>
        <w:t>in the near future (all students)</w:t>
      </w:r>
      <w:r w:rsidR="008D1B95">
        <w:rPr>
          <w:rFonts w:ascii="Cambria" w:eastAsia="Cambria" w:hAnsi="Cambria" w:cs="Cambria"/>
          <w:lang w:val="en-US"/>
        </w:rPr>
        <w:t>.</w:t>
      </w:r>
      <w:r w:rsidR="00E51DF1">
        <w:rPr>
          <w:rFonts w:ascii="Cambria" w:eastAsia="Cambria" w:hAnsi="Cambria" w:cs="Cambria"/>
          <w:lang w:val="en-US"/>
        </w:rPr>
        <w:br/>
      </w:r>
      <w:r w:rsidR="00E51DF1">
        <w:rPr>
          <w:rFonts w:ascii="Cambria" w:eastAsia="Cambria" w:hAnsi="Cambria" w:cs="Cambria"/>
          <w:lang w:val="en-US"/>
        </w:rPr>
        <w:br/>
      </w:r>
      <w:proofErr w:type="spellStart"/>
      <w:r w:rsidR="009972D0">
        <w:rPr>
          <w:rFonts w:ascii="Cambria" w:eastAsia="Cambria" w:hAnsi="Cambria" w:cs="Cambria"/>
          <w:lang w:val="en-US"/>
        </w:rPr>
        <w:t>Behaviour</w:t>
      </w:r>
      <w:proofErr w:type="spellEnd"/>
      <w:r w:rsidR="009972D0">
        <w:rPr>
          <w:rFonts w:ascii="Cambria" w:eastAsia="Cambria" w:hAnsi="Cambria" w:cs="Cambria"/>
          <w:lang w:val="en-US"/>
        </w:rPr>
        <w:t xml:space="preserve"> / School Culture: </w:t>
      </w:r>
      <w:r w:rsidR="00E51DF1">
        <w:rPr>
          <w:rFonts w:ascii="Cambria" w:eastAsia="Cambria" w:hAnsi="Cambria" w:cs="Cambria"/>
          <w:lang w:val="en-US"/>
        </w:rPr>
        <w:t xml:space="preserve">Every morning on the school announcements we talk about </w:t>
      </w:r>
      <w:proofErr w:type="spellStart"/>
      <w:r w:rsidR="00E51DF1">
        <w:rPr>
          <w:rFonts w:ascii="Cambria" w:eastAsia="Cambria" w:hAnsi="Cambria" w:cs="Cambria"/>
          <w:lang w:val="en-US"/>
        </w:rPr>
        <w:t>behaviour</w:t>
      </w:r>
      <w:proofErr w:type="spellEnd"/>
      <w:r w:rsidR="00E51DF1">
        <w:rPr>
          <w:rFonts w:ascii="Cambria" w:eastAsia="Cambria" w:hAnsi="Cambria" w:cs="Cambria"/>
          <w:lang w:val="en-US"/>
        </w:rPr>
        <w:t xml:space="preserve"> expectations</w:t>
      </w:r>
      <w:r w:rsidR="00D01FE4">
        <w:rPr>
          <w:rFonts w:ascii="Cambria" w:eastAsia="Cambria" w:hAnsi="Cambria" w:cs="Cambria"/>
          <w:lang w:val="en-US"/>
        </w:rPr>
        <w:t xml:space="preserve"> and</w:t>
      </w:r>
      <w:r w:rsidR="00E51DF1">
        <w:rPr>
          <w:rFonts w:ascii="Cambria" w:eastAsia="Cambria" w:hAnsi="Cambria" w:cs="Cambria"/>
          <w:lang w:val="en-US"/>
        </w:rPr>
        <w:t xml:space="preserve"> </w:t>
      </w:r>
      <w:r w:rsidR="009972D0">
        <w:rPr>
          <w:rFonts w:ascii="Cambria" w:eastAsia="Cambria" w:hAnsi="Cambria" w:cs="Cambria"/>
          <w:lang w:val="en-US"/>
        </w:rPr>
        <w:t xml:space="preserve">our </w:t>
      </w:r>
      <w:r w:rsidR="00E51DF1">
        <w:rPr>
          <w:rFonts w:ascii="Cambria" w:eastAsia="Cambria" w:hAnsi="Cambria" w:cs="Cambria"/>
          <w:lang w:val="en-US"/>
        </w:rPr>
        <w:t>vision statement.</w:t>
      </w:r>
      <w:r w:rsidR="00D01FE4">
        <w:rPr>
          <w:rFonts w:ascii="Cambria" w:eastAsia="Cambria" w:hAnsi="Cambria" w:cs="Cambria"/>
          <w:lang w:val="en-US"/>
        </w:rPr>
        <w:t xml:space="preserve"> </w:t>
      </w:r>
      <w:r w:rsidR="003C30CB">
        <w:rPr>
          <w:rFonts w:ascii="Cambria" w:eastAsia="Cambria" w:hAnsi="Cambria" w:cs="Cambria"/>
          <w:lang w:val="en-US"/>
        </w:rPr>
        <w:t xml:space="preserve"> We also teach about bus </w:t>
      </w:r>
      <w:r w:rsidR="00FC0B6D">
        <w:rPr>
          <w:rFonts w:ascii="Cambria" w:eastAsia="Cambria" w:hAnsi="Cambria" w:cs="Cambria"/>
          <w:lang w:val="en-US"/>
        </w:rPr>
        <w:t>expectations,</w:t>
      </w:r>
      <w:r w:rsidR="003C30CB">
        <w:rPr>
          <w:rFonts w:ascii="Cambria" w:eastAsia="Cambria" w:hAnsi="Cambria" w:cs="Cambria"/>
          <w:lang w:val="en-US"/>
        </w:rPr>
        <w:t xml:space="preserve"> and the </w:t>
      </w:r>
      <w:proofErr w:type="spellStart"/>
      <w:r w:rsidR="003C30CB">
        <w:rPr>
          <w:rFonts w:ascii="Cambria" w:eastAsia="Cambria" w:hAnsi="Cambria" w:cs="Cambria"/>
          <w:lang w:val="en-US"/>
        </w:rPr>
        <w:t>behaviour</w:t>
      </w:r>
      <w:proofErr w:type="spellEnd"/>
      <w:r w:rsidR="003C30CB">
        <w:rPr>
          <w:rFonts w:ascii="Cambria" w:eastAsia="Cambria" w:hAnsi="Cambria" w:cs="Cambria"/>
          <w:lang w:val="en-US"/>
        </w:rPr>
        <w:t xml:space="preserve"> has been good.</w:t>
      </w:r>
    </w:p>
    <w:p w14:paraId="56BF57EC" w14:textId="3FD507CE" w:rsidR="00333AC2" w:rsidRDefault="00FC0B6D" w:rsidP="00097FB4">
      <w:pPr>
        <w:pStyle w:val="BodyA"/>
        <w:spacing w:after="240"/>
        <w:ind w:left="720"/>
        <w:rPr>
          <w:rFonts w:ascii="Cambria" w:eastAsia="Cambria" w:hAnsi="Cambria" w:cs="Cambria"/>
          <w:lang w:val="en-US"/>
        </w:rPr>
      </w:pPr>
      <w:r>
        <w:rPr>
          <w:rFonts w:ascii="Cambria" w:eastAsia="Cambria" w:hAnsi="Cambria" w:cs="Cambria"/>
          <w:lang w:val="en-US"/>
        </w:rPr>
        <w:lastRenderedPageBreak/>
        <w:t>Truth &amp; Reconciliation assembly will be held next week.  We will hold two sessions so we have enough space</w:t>
      </w:r>
      <w:r w:rsidR="009972D0">
        <w:rPr>
          <w:rFonts w:ascii="Cambria" w:eastAsia="Cambria" w:hAnsi="Cambria" w:cs="Cambria"/>
          <w:lang w:val="en-US"/>
        </w:rPr>
        <w:t xml:space="preserve"> in the gym.</w:t>
      </w:r>
    </w:p>
    <w:p w14:paraId="3AFC513D" w14:textId="2B9D621C" w:rsidR="00A82F5F" w:rsidRDefault="00FC0B6D" w:rsidP="00097FB4">
      <w:pPr>
        <w:pStyle w:val="BodyA"/>
        <w:spacing w:after="240"/>
        <w:ind w:left="720"/>
        <w:rPr>
          <w:rFonts w:ascii="Cambria" w:eastAsia="Cambria" w:hAnsi="Cambria" w:cs="Cambria"/>
          <w:lang w:val="en-US"/>
        </w:rPr>
      </w:pPr>
      <w:r>
        <w:rPr>
          <w:rFonts w:ascii="Cambria" w:eastAsia="Cambria" w:hAnsi="Cambria" w:cs="Cambria"/>
          <w:lang w:val="en-US"/>
        </w:rPr>
        <w:t>Student Success Plan</w:t>
      </w:r>
      <w:r w:rsidR="009972D0">
        <w:rPr>
          <w:rFonts w:ascii="Cambria" w:eastAsia="Cambria" w:hAnsi="Cambria" w:cs="Cambria"/>
          <w:lang w:val="en-US"/>
        </w:rPr>
        <w:t xml:space="preserve"> (SSP</w:t>
      </w:r>
      <w:proofErr w:type="gramStart"/>
      <w:r w:rsidR="009972D0">
        <w:rPr>
          <w:rFonts w:ascii="Cambria" w:eastAsia="Cambria" w:hAnsi="Cambria" w:cs="Cambria"/>
          <w:lang w:val="en-US"/>
        </w:rPr>
        <w:t>)</w:t>
      </w:r>
      <w:r>
        <w:rPr>
          <w:rFonts w:ascii="Cambria" w:eastAsia="Cambria" w:hAnsi="Cambria" w:cs="Cambria"/>
          <w:lang w:val="en-US"/>
        </w:rPr>
        <w:t>-</w:t>
      </w:r>
      <w:proofErr w:type="gramEnd"/>
      <w:r>
        <w:rPr>
          <w:rFonts w:ascii="Cambria" w:eastAsia="Cambria" w:hAnsi="Cambria" w:cs="Cambria"/>
          <w:lang w:val="en-US"/>
        </w:rPr>
        <w:t xml:space="preserve"> </w:t>
      </w:r>
      <w:r w:rsidR="009972D0">
        <w:rPr>
          <w:rFonts w:ascii="Cambria" w:eastAsia="Cambria" w:hAnsi="Cambria" w:cs="Cambria"/>
          <w:lang w:val="en-US"/>
        </w:rPr>
        <w:t>E</w:t>
      </w:r>
      <w:r>
        <w:rPr>
          <w:rFonts w:ascii="Cambria" w:eastAsia="Cambria" w:hAnsi="Cambria" w:cs="Cambria"/>
          <w:lang w:val="en-US"/>
        </w:rPr>
        <w:t xml:space="preserve">very school in the province has to have </w:t>
      </w:r>
      <w:r w:rsidR="009972D0">
        <w:rPr>
          <w:rFonts w:ascii="Cambria" w:eastAsia="Cambria" w:hAnsi="Cambria" w:cs="Cambria"/>
          <w:lang w:val="en-US"/>
        </w:rPr>
        <w:t xml:space="preserve">an SSP for literacy, math and </w:t>
      </w:r>
      <w:proofErr w:type="spellStart"/>
      <w:r w:rsidR="009972D0">
        <w:rPr>
          <w:rFonts w:ascii="Cambria" w:eastAsia="Cambria" w:hAnsi="Cambria" w:cs="Cambria"/>
          <w:lang w:val="en-US"/>
        </w:rPr>
        <w:t>well being</w:t>
      </w:r>
      <w:proofErr w:type="spellEnd"/>
      <w:r w:rsidR="009972D0">
        <w:rPr>
          <w:rFonts w:ascii="Cambria" w:eastAsia="Cambria" w:hAnsi="Cambria" w:cs="Cambria"/>
          <w:lang w:val="en-US"/>
        </w:rPr>
        <w:t xml:space="preserve">.  </w:t>
      </w:r>
      <w:r>
        <w:rPr>
          <w:rFonts w:ascii="Cambria" w:eastAsia="Cambria" w:hAnsi="Cambria" w:cs="Cambria"/>
          <w:lang w:val="en-US"/>
        </w:rPr>
        <w:t>The</w:t>
      </w:r>
      <w:r w:rsidR="000F58F1">
        <w:rPr>
          <w:rFonts w:ascii="Cambria" w:eastAsia="Cambria" w:hAnsi="Cambria" w:cs="Cambria"/>
          <w:lang w:val="en-US"/>
        </w:rPr>
        <w:t xml:space="preserve"> goals </w:t>
      </w:r>
      <w:r w:rsidR="009972D0">
        <w:rPr>
          <w:rFonts w:ascii="Cambria" w:eastAsia="Cambria" w:hAnsi="Cambria" w:cs="Cambria"/>
          <w:lang w:val="en-US"/>
        </w:rPr>
        <w:t xml:space="preserve">for each topic </w:t>
      </w:r>
      <w:r w:rsidR="000F58F1">
        <w:rPr>
          <w:rFonts w:ascii="Cambria" w:eastAsia="Cambria" w:hAnsi="Cambria" w:cs="Cambria"/>
          <w:lang w:val="en-US"/>
        </w:rPr>
        <w:t>are the same throughout the province</w:t>
      </w:r>
      <w:r w:rsidR="009972D0">
        <w:rPr>
          <w:rFonts w:ascii="Cambria" w:eastAsia="Cambria" w:hAnsi="Cambria" w:cs="Cambria"/>
          <w:lang w:val="en-US"/>
        </w:rPr>
        <w:t xml:space="preserve"> but e</w:t>
      </w:r>
      <w:r w:rsidR="000F58F1">
        <w:rPr>
          <w:rFonts w:ascii="Cambria" w:eastAsia="Cambria" w:hAnsi="Cambria" w:cs="Cambria"/>
          <w:lang w:val="en-US"/>
        </w:rPr>
        <w:t xml:space="preserve">ach school develops their own strategy to reach the goals.  </w:t>
      </w:r>
      <w:r w:rsidR="009972D0">
        <w:rPr>
          <w:rFonts w:ascii="Cambria" w:eastAsia="Cambria" w:hAnsi="Cambria" w:cs="Cambria"/>
          <w:lang w:val="en-US"/>
        </w:rPr>
        <w:t>Bedford South School strategy:</w:t>
      </w:r>
    </w:p>
    <w:p w14:paraId="2052AF75" w14:textId="7A60EB7E" w:rsidR="00511CF6" w:rsidRDefault="004841C9" w:rsidP="00097FB4">
      <w:pPr>
        <w:pStyle w:val="BodyA"/>
        <w:spacing w:after="240"/>
        <w:ind w:left="720"/>
        <w:rPr>
          <w:rFonts w:ascii="Cambria" w:eastAsia="Cambria" w:hAnsi="Cambria" w:cs="Cambria"/>
          <w:lang w:val="en-US"/>
        </w:rPr>
      </w:pPr>
      <w:r w:rsidRPr="00F74384">
        <w:rPr>
          <w:rFonts w:ascii="Cambria" w:eastAsia="Cambria" w:hAnsi="Cambria" w:cs="Cambria"/>
          <w:b/>
          <w:bCs/>
          <w:lang w:val="en-US"/>
        </w:rPr>
        <w:t xml:space="preserve">Math strategy: </w:t>
      </w:r>
      <w:r>
        <w:rPr>
          <w:rFonts w:ascii="Cambria" w:eastAsia="Cambria" w:hAnsi="Cambria" w:cs="Cambria"/>
          <w:lang w:val="en-US"/>
        </w:rPr>
        <w:t>all teachers will incorporate 30 mins of fact fluency.  We have a math coach until November who has been coaching teachers in the classroom.</w:t>
      </w:r>
    </w:p>
    <w:p w14:paraId="44A41F17" w14:textId="77777777" w:rsidR="00511CF6" w:rsidRDefault="00511CF6" w:rsidP="00097FB4">
      <w:pPr>
        <w:pStyle w:val="BodyA"/>
        <w:spacing w:after="240"/>
        <w:ind w:left="720"/>
        <w:rPr>
          <w:rFonts w:ascii="Cambria" w:eastAsia="Cambria" w:hAnsi="Cambria" w:cs="Cambria"/>
          <w:lang w:val="en-US"/>
        </w:rPr>
      </w:pPr>
      <w:r w:rsidRPr="00F74384">
        <w:rPr>
          <w:rFonts w:ascii="Cambria" w:eastAsia="Cambria" w:hAnsi="Cambria" w:cs="Cambria"/>
          <w:b/>
          <w:bCs/>
          <w:lang w:val="en-US"/>
        </w:rPr>
        <w:t>Literacy strategy:</w:t>
      </w:r>
      <w:r>
        <w:rPr>
          <w:rFonts w:ascii="Cambria" w:eastAsia="Cambria" w:hAnsi="Cambria" w:cs="Cambria"/>
          <w:lang w:val="en-US"/>
        </w:rPr>
        <w:t xml:space="preserve"> Making the connection between reading and writing.  Teachers will use books and students will make written responses.</w:t>
      </w:r>
    </w:p>
    <w:p w14:paraId="5184BDA3" w14:textId="31CF5B05" w:rsidR="00511CF6" w:rsidRDefault="00144490" w:rsidP="00097FB4">
      <w:pPr>
        <w:pStyle w:val="BodyA"/>
        <w:spacing w:after="240"/>
        <w:ind w:left="720"/>
        <w:rPr>
          <w:rFonts w:ascii="Cambria" w:eastAsia="Cambria" w:hAnsi="Cambria" w:cs="Cambria"/>
          <w:lang w:val="en-US"/>
        </w:rPr>
      </w:pPr>
      <w:r w:rsidRPr="00F74384">
        <w:rPr>
          <w:rFonts w:ascii="Cambria" w:eastAsia="Cambria" w:hAnsi="Cambria" w:cs="Cambria"/>
          <w:b/>
          <w:bCs/>
          <w:lang w:val="en-US"/>
        </w:rPr>
        <w:t>Well-being</w:t>
      </w:r>
      <w:r w:rsidR="00511CF6" w:rsidRPr="00F74384">
        <w:rPr>
          <w:rFonts w:ascii="Cambria" w:eastAsia="Cambria" w:hAnsi="Cambria" w:cs="Cambria"/>
          <w:b/>
          <w:bCs/>
          <w:lang w:val="en-US"/>
        </w:rPr>
        <w:t>:</w:t>
      </w:r>
      <w:r w:rsidR="00511CF6">
        <w:rPr>
          <w:rFonts w:ascii="Cambria" w:eastAsia="Cambria" w:hAnsi="Cambria" w:cs="Cambria"/>
          <w:lang w:val="en-US"/>
        </w:rPr>
        <w:t xml:space="preserve"> Vision statement and setting common expectations using common language.</w:t>
      </w:r>
    </w:p>
    <w:p w14:paraId="13AB3A93" w14:textId="24797343" w:rsidR="00781544" w:rsidRDefault="00511CF6" w:rsidP="00097FB4">
      <w:pPr>
        <w:pStyle w:val="BodyA"/>
        <w:spacing w:after="240"/>
        <w:ind w:left="720"/>
        <w:rPr>
          <w:rFonts w:ascii="Cambria" w:eastAsia="Cambria" w:hAnsi="Cambria" w:cs="Cambria"/>
          <w:lang w:val="en-US"/>
        </w:rPr>
      </w:pPr>
      <w:r>
        <w:rPr>
          <w:rFonts w:ascii="Cambria" w:eastAsia="Cambria" w:hAnsi="Cambria" w:cs="Cambria"/>
          <w:lang w:val="en-US"/>
        </w:rPr>
        <w:t xml:space="preserve">We received our results </w:t>
      </w:r>
      <w:r w:rsidR="009972D0">
        <w:rPr>
          <w:rFonts w:ascii="Cambria" w:eastAsia="Cambria" w:hAnsi="Cambria" w:cs="Cambria"/>
          <w:lang w:val="en-US"/>
        </w:rPr>
        <w:t>from last year’s</w:t>
      </w:r>
      <w:r>
        <w:rPr>
          <w:rFonts w:ascii="Cambria" w:eastAsia="Cambria" w:hAnsi="Cambria" w:cs="Cambria"/>
          <w:lang w:val="en-US"/>
        </w:rPr>
        <w:t xml:space="preserve"> provincial </w:t>
      </w:r>
      <w:r w:rsidR="009972D0">
        <w:rPr>
          <w:rFonts w:ascii="Cambria" w:eastAsia="Cambria" w:hAnsi="Cambria" w:cs="Cambria"/>
          <w:lang w:val="en-US"/>
        </w:rPr>
        <w:t>assessment.  Our scores were: 73</w:t>
      </w:r>
      <w:r>
        <w:rPr>
          <w:rFonts w:ascii="Cambria" w:eastAsia="Cambria" w:hAnsi="Cambria" w:cs="Cambria"/>
          <w:lang w:val="en-US"/>
        </w:rPr>
        <w:t xml:space="preserve">% met for reading, 63% met for writing, </w:t>
      </w:r>
      <w:r w:rsidR="001D5640">
        <w:rPr>
          <w:rFonts w:ascii="Cambria" w:eastAsia="Cambria" w:hAnsi="Cambria" w:cs="Cambria"/>
          <w:lang w:val="en-US"/>
        </w:rPr>
        <w:t>77% for math.  These are slightly better than the regional average for scores.</w:t>
      </w:r>
      <w:r w:rsidR="004841C9">
        <w:rPr>
          <w:rFonts w:ascii="Cambria" w:eastAsia="Cambria" w:hAnsi="Cambria" w:cs="Cambria"/>
          <w:lang w:val="en-US"/>
        </w:rPr>
        <w:br/>
      </w:r>
      <w:r w:rsidR="00144490">
        <w:rPr>
          <w:rFonts w:ascii="Cambria" w:eastAsia="Cambria" w:hAnsi="Cambria" w:cs="Cambria"/>
          <w:lang w:val="en-US"/>
        </w:rPr>
        <w:br/>
        <w:t xml:space="preserve">Student Code of Conduct has been updated this </w:t>
      </w:r>
      <w:r w:rsidR="00366CC8">
        <w:rPr>
          <w:rFonts w:ascii="Cambria" w:eastAsia="Cambria" w:hAnsi="Cambria" w:cs="Cambria"/>
          <w:lang w:val="en-US"/>
        </w:rPr>
        <w:t>year,</w:t>
      </w:r>
      <w:r w:rsidR="00144490">
        <w:rPr>
          <w:rFonts w:ascii="Cambria" w:eastAsia="Cambria" w:hAnsi="Cambria" w:cs="Cambria"/>
          <w:lang w:val="en-US"/>
        </w:rPr>
        <w:t xml:space="preserve"> and we have been using it </w:t>
      </w:r>
      <w:r w:rsidR="00F74384">
        <w:rPr>
          <w:rFonts w:ascii="Cambria" w:eastAsia="Cambria" w:hAnsi="Cambria" w:cs="Cambria"/>
          <w:lang w:val="en-US"/>
        </w:rPr>
        <w:t xml:space="preserve">to respond to </w:t>
      </w:r>
      <w:proofErr w:type="spellStart"/>
      <w:r w:rsidR="00F74384">
        <w:rPr>
          <w:rFonts w:ascii="Cambria" w:eastAsia="Cambria" w:hAnsi="Cambria" w:cs="Cambria"/>
          <w:lang w:val="en-US"/>
        </w:rPr>
        <w:t>behaviours</w:t>
      </w:r>
      <w:proofErr w:type="spellEnd"/>
      <w:r w:rsidR="00F74384">
        <w:rPr>
          <w:rFonts w:ascii="Cambria" w:eastAsia="Cambria" w:hAnsi="Cambria" w:cs="Cambria"/>
          <w:lang w:val="en-US"/>
        </w:rPr>
        <w:t>.</w:t>
      </w:r>
      <w:r w:rsidR="006A6D1B">
        <w:rPr>
          <w:rFonts w:ascii="Cambria" w:eastAsia="Cambria" w:hAnsi="Cambria" w:cs="Cambria"/>
          <w:lang w:val="en-US"/>
        </w:rPr>
        <w:t xml:space="preserve">  </w:t>
      </w:r>
      <w:r w:rsidR="009972D0">
        <w:rPr>
          <w:rFonts w:ascii="Cambria" w:eastAsia="Cambria" w:hAnsi="Cambria" w:cs="Cambria"/>
          <w:lang w:val="en-US"/>
        </w:rPr>
        <w:t xml:space="preserve">It has been going well and the clarity for addressing </w:t>
      </w:r>
      <w:proofErr w:type="spellStart"/>
      <w:r w:rsidR="009972D0">
        <w:rPr>
          <w:rFonts w:ascii="Cambria" w:eastAsia="Cambria" w:hAnsi="Cambria" w:cs="Cambria"/>
          <w:lang w:val="en-US"/>
        </w:rPr>
        <w:t>behaviours</w:t>
      </w:r>
      <w:proofErr w:type="spellEnd"/>
      <w:r w:rsidR="009972D0">
        <w:rPr>
          <w:rFonts w:ascii="Cambria" w:eastAsia="Cambria" w:hAnsi="Cambria" w:cs="Cambria"/>
          <w:lang w:val="en-US"/>
        </w:rPr>
        <w:t xml:space="preserve"> in the new Student Code of Conduct has been helpful.</w:t>
      </w:r>
    </w:p>
    <w:p w14:paraId="34C379B6" w14:textId="7429BAA0" w:rsidR="00CD2262" w:rsidRDefault="009972D0" w:rsidP="00097FB4">
      <w:pPr>
        <w:pStyle w:val="BodyA"/>
        <w:spacing w:after="240"/>
        <w:ind w:left="720"/>
        <w:rPr>
          <w:rFonts w:ascii="Cambria" w:eastAsia="Cambria" w:hAnsi="Cambria" w:cs="Cambria"/>
          <w:lang w:val="en-US"/>
        </w:rPr>
      </w:pPr>
      <w:r>
        <w:rPr>
          <w:rFonts w:ascii="Cambria" w:eastAsia="Cambria" w:hAnsi="Cambria" w:cs="Cambria"/>
          <w:lang w:val="en-US"/>
        </w:rPr>
        <w:t>Concerts: Our w</w:t>
      </w:r>
      <w:r w:rsidR="009B712A">
        <w:rPr>
          <w:rFonts w:ascii="Cambria" w:eastAsia="Cambria" w:hAnsi="Cambria" w:cs="Cambria"/>
          <w:lang w:val="en-US"/>
        </w:rPr>
        <w:t>inter c</w:t>
      </w:r>
      <w:r w:rsidR="00CD2262">
        <w:rPr>
          <w:rFonts w:ascii="Cambria" w:eastAsia="Cambria" w:hAnsi="Cambria" w:cs="Cambria"/>
          <w:lang w:val="en-US"/>
        </w:rPr>
        <w:t xml:space="preserve">oncert in November </w:t>
      </w:r>
      <w:r>
        <w:rPr>
          <w:rFonts w:ascii="Cambria" w:eastAsia="Cambria" w:hAnsi="Cambria" w:cs="Cambria"/>
          <w:lang w:val="en-US"/>
        </w:rPr>
        <w:t>will be for grades</w:t>
      </w:r>
      <w:r w:rsidR="00CD2262">
        <w:rPr>
          <w:rFonts w:ascii="Cambria" w:eastAsia="Cambria" w:hAnsi="Cambria" w:cs="Cambria"/>
          <w:lang w:val="en-US"/>
        </w:rPr>
        <w:t xml:space="preserve"> P-3</w:t>
      </w:r>
      <w:r w:rsidR="00A93831">
        <w:rPr>
          <w:rFonts w:ascii="Cambria" w:eastAsia="Cambria" w:hAnsi="Cambria" w:cs="Cambria"/>
          <w:lang w:val="en-US"/>
        </w:rPr>
        <w:t xml:space="preserve"> and </w:t>
      </w:r>
      <w:r>
        <w:rPr>
          <w:rFonts w:ascii="Cambria" w:eastAsia="Cambria" w:hAnsi="Cambria" w:cs="Cambria"/>
          <w:lang w:val="en-US"/>
        </w:rPr>
        <w:t>our</w:t>
      </w:r>
      <w:r w:rsidR="00A93831">
        <w:rPr>
          <w:rFonts w:ascii="Cambria" w:eastAsia="Cambria" w:hAnsi="Cambria" w:cs="Cambria"/>
          <w:lang w:val="en-US"/>
        </w:rPr>
        <w:t xml:space="preserve"> spring concert for 4-5 / strings / choir.</w:t>
      </w:r>
    </w:p>
    <w:p w14:paraId="5C479CD9" w14:textId="137A6AFC" w:rsidR="00E43C0F" w:rsidRPr="00BF4BC5" w:rsidRDefault="00004544" w:rsidP="008C59F2">
      <w:pPr>
        <w:pStyle w:val="BodyA"/>
        <w:numPr>
          <w:ilvl w:val="0"/>
          <w:numId w:val="2"/>
        </w:numPr>
        <w:spacing w:after="240"/>
        <w:ind w:hanging="357"/>
        <w:rPr>
          <w:rFonts w:ascii="Cambria" w:eastAsia="Cambria" w:hAnsi="Cambria" w:cs="Cambria"/>
        </w:rPr>
      </w:pPr>
      <w:r w:rsidRPr="008F749C">
        <w:rPr>
          <w:rFonts w:ascii="Cambria" w:eastAsia="Cambria" w:hAnsi="Cambria" w:cs="Cambria"/>
          <w:b/>
          <w:bCs/>
        </w:rPr>
        <w:t xml:space="preserve">Innovation </w:t>
      </w:r>
      <w:r w:rsidR="00A73F46" w:rsidRPr="008F749C">
        <w:rPr>
          <w:rFonts w:ascii="Cambria" w:eastAsia="Cambria" w:hAnsi="Cambria" w:cs="Cambria"/>
          <w:b/>
          <w:bCs/>
        </w:rPr>
        <w:t>Grant</w:t>
      </w:r>
      <w:r w:rsidR="009972D0">
        <w:rPr>
          <w:rFonts w:ascii="Cambria" w:eastAsia="Cambria" w:hAnsi="Cambria" w:cs="Cambria"/>
          <w:b/>
          <w:bCs/>
        </w:rPr>
        <w:br/>
      </w:r>
      <w:r w:rsidR="009972D0">
        <w:rPr>
          <w:rFonts w:ascii="Cambria" w:eastAsia="Cambria" w:hAnsi="Cambria" w:cs="Cambria"/>
        </w:rPr>
        <w:t>We were not chosen for the innovation grant last year but will continue to build on the same idea we had to apply again this year.  We will refine the idea and rewrite the application</w:t>
      </w:r>
      <w:r w:rsidR="00464466">
        <w:rPr>
          <w:rFonts w:ascii="Cambria" w:eastAsia="Cambria" w:hAnsi="Cambria" w:cs="Cambria"/>
        </w:rPr>
        <w:t xml:space="preserve">.  The goal will be to update our library into a learning commons and enhance our EAL </w:t>
      </w:r>
      <w:r w:rsidR="008C59F2">
        <w:rPr>
          <w:rFonts w:ascii="Cambria" w:eastAsia="Cambria" w:hAnsi="Cambria" w:cs="Cambria"/>
        </w:rPr>
        <w:t xml:space="preserve">collection / tools.  </w:t>
      </w:r>
    </w:p>
    <w:p w14:paraId="00D111AA" w14:textId="63F0A81A" w:rsidR="007C1B19" w:rsidRPr="007C1B19" w:rsidRDefault="0003035E" w:rsidP="002467FC">
      <w:pPr>
        <w:pStyle w:val="BodyA"/>
        <w:numPr>
          <w:ilvl w:val="0"/>
          <w:numId w:val="2"/>
        </w:numPr>
        <w:spacing w:after="240"/>
        <w:ind w:hanging="357"/>
        <w:rPr>
          <w:rFonts w:ascii="Cambria" w:eastAsia="Cambria" w:hAnsi="Cambria" w:cs="Cambria"/>
        </w:rPr>
      </w:pPr>
      <w:r>
        <w:rPr>
          <w:rFonts w:ascii="Cambria" w:eastAsia="Cambria" w:hAnsi="Cambria" w:cs="Cambria"/>
          <w:b/>
          <w:bCs/>
        </w:rPr>
        <w:t xml:space="preserve">SAC / </w:t>
      </w:r>
      <w:r w:rsidR="00645125" w:rsidRPr="009C6BAD">
        <w:rPr>
          <w:rFonts w:ascii="Cambria" w:eastAsia="Cambria" w:hAnsi="Cambria" w:cs="Cambria"/>
          <w:b/>
          <w:bCs/>
        </w:rPr>
        <w:t>Healthy Schools Grant</w:t>
      </w:r>
      <w:r>
        <w:rPr>
          <w:rFonts w:ascii="Cambria" w:eastAsia="Cambria" w:hAnsi="Cambria" w:cs="Cambria"/>
          <w:b/>
          <w:bCs/>
        </w:rPr>
        <w:br/>
      </w:r>
      <w:r w:rsidR="003063A3">
        <w:rPr>
          <w:rFonts w:ascii="Cambria" w:eastAsia="Cambria" w:hAnsi="Cambria" w:cs="Cambria"/>
        </w:rPr>
        <w:t xml:space="preserve">We will use the SAC grant to buy </w:t>
      </w:r>
      <w:r w:rsidR="00120232">
        <w:rPr>
          <w:rFonts w:ascii="Cambria" w:eastAsia="Cambria" w:hAnsi="Cambria" w:cs="Cambria"/>
        </w:rPr>
        <w:t>Chromebooks</w:t>
      </w:r>
      <w:r w:rsidR="003063A3">
        <w:rPr>
          <w:rFonts w:ascii="Cambria" w:eastAsia="Cambria" w:hAnsi="Cambria" w:cs="Cambria"/>
        </w:rPr>
        <w:t xml:space="preserve"> for the school</w:t>
      </w:r>
      <w:r w:rsidR="008C59F2">
        <w:rPr>
          <w:rFonts w:ascii="Cambria" w:eastAsia="Cambria" w:hAnsi="Cambria" w:cs="Cambria"/>
        </w:rPr>
        <w:t xml:space="preserve"> again this year. </w:t>
      </w:r>
    </w:p>
    <w:p w14:paraId="3E17032B" w14:textId="49DE6088" w:rsidR="007C1B19" w:rsidRPr="007C1B19" w:rsidRDefault="007C1B19" w:rsidP="003E7E69">
      <w:pPr>
        <w:pStyle w:val="BodyA"/>
        <w:numPr>
          <w:ilvl w:val="0"/>
          <w:numId w:val="2"/>
        </w:numPr>
        <w:spacing w:after="0"/>
        <w:ind w:hanging="357"/>
      </w:pPr>
      <w:r w:rsidRPr="007C1B19">
        <w:rPr>
          <w:rFonts w:ascii="Cambria" w:eastAsia="Cambria" w:hAnsi="Cambria" w:cs="Cambria"/>
          <w:b/>
          <w:bCs/>
        </w:rPr>
        <w:t>Meeting schedule for rest of year</w:t>
      </w:r>
      <w:r>
        <w:rPr>
          <w:rFonts w:ascii="Cambria" w:eastAsia="Cambria" w:hAnsi="Cambria" w:cs="Cambria"/>
          <w:b/>
          <w:bCs/>
        </w:rPr>
        <w:t xml:space="preserve"> </w:t>
      </w:r>
      <w:r w:rsidR="00BA4C94">
        <w:rPr>
          <w:rFonts w:ascii="Cambria" w:eastAsia="Cambria" w:hAnsi="Cambria" w:cs="Cambria"/>
          <w:b/>
          <w:bCs/>
        </w:rPr>
        <w:br/>
      </w:r>
      <w:r w:rsidR="00752506" w:rsidRPr="00752506">
        <w:rPr>
          <w:rFonts w:ascii="Cambria" w:eastAsia="Cambria" w:hAnsi="Cambria" w:cs="Cambria"/>
        </w:rPr>
        <w:t xml:space="preserve">November </w:t>
      </w:r>
      <w:proofErr w:type="gramStart"/>
      <w:r w:rsidR="00B47F57">
        <w:rPr>
          <w:rFonts w:ascii="Cambria" w:eastAsia="Cambria" w:hAnsi="Cambria" w:cs="Cambria"/>
        </w:rPr>
        <w:t>18</w:t>
      </w:r>
      <w:r w:rsidR="00B47F57" w:rsidRPr="00B47F57">
        <w:rPr>
          <w:rFonts w:ascii="Cambria" w:eastAsia="Cambria" w:hAnsi="Cambria" w:cs="Cambria"/>
          <w:vertAlign w:val="superscript"/>
        </w:rPr>
        <w:t>th</w:t>
      </w:r>
      <w:r w:rsidR="006B5DBE">
        <w:rPr>
          <w:rFonts w:ascii="Cambria" w:eastAsia="Cambria" w:hAnsi="Cambria" w:cs="Cambria"/>
          <w:vertAlign w:val="superscript"/>
        </w:rPr>
        <w:t xml:space="preserve"> </w:t>
      </w:r>
      <w:r w:rsidR="00B47F57">
        <w:rPr>
          <w:rFonts w:ascii="Cambria" w:eastAsia="Cambria" w:hAnsi="Cambria" w:cs="Cambria"/>
        </w:rPr>
        <w:t>,</w:t>
      </w:r>
      <w:proofErr w:type="gramEnd"/>
      <w:r w:rsidR="00B47F57">
        <w:rPr>
          <w:rFonts w:ascii="Cambria" w:eastAsia="Cambria" w:hAnsi="Cambria" w:cs="Cambria"/>
        </w:rPr>
        <w:t xml:space="preserve"> </w:t>
      </w:r>
      <w:r w:rsidR="005D0FC1">
        <w:rPr>
          <w:rFonts w:ascii="Cambria" w:eastAsia="Cambria" w:hAnsi="Cambria" w:cs="Cambria"/>
        </w:rPr>
        <w:t>February 10</w:t>
      </w:r>
      <w:r w:rsidR="005D0FC1" w:rsidRPr="005D0FC1">
        <w:rPr>
          <w:rFonts w:ascii="Cambria" w:eastAsia="Cambria" w:hAnsi="Cambria" w:cs="Cambria"/>
          <w:vertAlign w:val="superscript"/>
        </w:rPr>
        <w:t>th</w:t>
      </w:r>
      <w:r w:rsidR="005D0FC1">
        <w:rPr>
          <w:rFonts w:ascii="Cambria" w:eastAsia="Cambria" w:hAnsi="Cambria" w:cs="Cambria"/>
        </w:rPr>
        <w:t>, April 14</w:t>
      </w:r>
      <w:r w:rsidR="005D0FC1" w:rsidRPr="005D0FC1">
        <w:rPr>
          <w:rFonts w:ascii="Cambria" w:eastAsia="Cambria" w:hAnsi="Cambria" w:cs="Cambria"/>
          <w:vertAlign w:val="superscript"/>
        </w:rPr>
        <w:t>th</w:t>
      </w:r>
      <w:r w:rsidR="005D0FC1">
        <w:rPr>
          <w:rFonts w:ascii="Cambria" w:eastAsia="Cambria" w:hAnsi="Cambria" w:cs="Cambria"/>
        </w:rPr>
        <w:t>, May 12</w:t>
      </w:r>
      <w:r w:rsidR="005D0FC1" w:rsidRPr="005D0FC1">
        <w:rPr>
          <w:rFonts w:ascii="Cambria" w:eastAsia="Cambria" w:hAnsi="Cambria" w:cs="Cambria"/>
          <w:vertAlign w:val="superscript"/>
        </w:rPr>
        <w:t>th</w:t>
      </w:r>
      <w:r w:rsidR="005D0FC1">
        <w:rPr>
          <w:rFonts w:ascii="Cambria" w:eastAsia="Cambria" w:hAnsi="Cambria" w:cs="Cambria"/>
        </w:rPr>
        <w:t xml:space="preserve">, </w:t>
      </w:r>
      <w:r w:rsidR="00DB2FF9">
        <w:rPr>
          <w:rFonts w:ascii="Cambria" w:eastAsia="Cambria" w:hAnsi="Cambria" w:cs="Cambria"/>
        </w:rPr>
        <w:t xml:space="preserve">June </w:t>
      </w:r>
      <w:r w:rsidR="0002742A">
        <w:rPr>
          <w:rFonts w:ascii="Cambria" w:eastAsia="Cambria" w:hAnsi="Cambria" w:cs="Cambria"/>
        </w:rPr>
        <w:t>9</w:t>
      </w:r>
      <w:r w:rsidR="0002742A" w:rsidRPr="0002742A">
        <w:rPr>
          <w:rFonts w:ascii="Cambria" w:eastAsia="Cambria" w:hAnsi="Cambria" w:cs="Cambria"/>
          <w:vertAlign w:val="superscript"/>
        </w:rPr>
        <w:t>th</w:t>
      </w:r>
      <w:r w:rsidR="0002742A">
        <w:rPr>
          <w:rFonts w:ascii="Cambria" w:eastAsia="Cambria" w:hAnsi="Cambria" w:cs="Cambria"/>
        </w:rPr>
        <w:t>.</w:t>
      </w:r>
    </w:p>
    <w:p w14:paraId="48519D20" w14:textId="77777777" w:rsidR="007C1B19" w:rsidRPr="007C1B19" w:rsidRDefault="007C1B19" w:rsidP="007C1B19">
      <w:pPr>
        <w:pStyle w:val="BodyA"/>
        <w:spacing w:after="0"/>
        <w:ind w:left="720"/>
      </w:pPr>
    </w:p>
    <w:p w14:paraId="51CDA74F" w14:textId="05459089" w:rsidR="0050399F" w:rsidRDefault="007D6519" w:rsidP="0002742A">
      <w:pPr>
        <w:pStyle w:val="BodyA"/>
        <w:numPr>
          <w:ilvl w:val="0"/>
          <w:numId w:val="2"/>
        </w:numPr>
        <w:spacing w:after="0"/>
        <w:ind w:hanging="357"/>
      </w:pPr>
      <w:r w:rsidRPr="007C1B19">
        <w:rPr>
          <w:rFonts w:ascii="Cambria" w:eastAsia="Cambria" w:hAnsi="Cambria" w:cs="Cambria"/>
          <w:b/>
          <w:bCs/>
        </w:rPr>
        <w:t>Any other business</w:t>
      </w:r>
      <w:r w:rsidR="0002742A">
        <w:rPr>
          <w:rFonts w:ascii="Cambria" w:eastAsia="Cambria" w:hAnsi="Cambria" w:cs="Cambria"/>
          <w:b/>
          <w:bCs/>
        </w:rPr>
        <w:br/>
      </w:r>
      <w:r w:rsidR="0002742A">
        <w:rPr>
          <w:rFonts w:ascii="Cambria" w:eastAsia="Cambria" w:hAnsi="Cambria" w:cs="Cambria"/>
        </w:rPr>
        <w:t>No other business.</w:t>
      </w:r>
      <w:r w:rsidR="00F403CE" w:rsidRPr="007C1B19">
        <w:rPr>
          <w:rFonts w:ascii="Cambria" w:eastAsia="Cambria" w:hAnsi="Cambria" w:cs="Cambria"/>
        </w:rPr>
        <w:br/>
      </w:r>
      <w:r w:rsidR="00F403CE" w:rsidRPr="007C1B19">
        <w:rPr>
          <w:rFonts w:ascii="Cambria" w:eastAsia="Cambria" w:hAnsi="Cambria" w:cs="Cambria"/>
        </w:rPr>
        <w:br/>
      </w:r>
      <w:r w:rsidR="00F403CE" w:rsidRPr="007C1B19">
        <w:rPr>
          <w:rFonts w:ascii="Cambria" w:eastAsia="Cambria" w:hAnsi="Cambria" w:cs="Cambria"/>
        </w:rPr>
        <w:br/>
      </w:r>
    </w:p>
    <w:sectPr w:rsidR="005039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1F7"/>
    <w:multiLevelType w:val="hybridMultilevel"/>
    <w:tmpl w:val="F85CABEA"/>
    <w:lvl w:ilvl="0" w:tplc="2BB2A088">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A9C27DA"/>
    <w:multiLevelType w:val="hybridMultilevel"/>
    <w:tmpl w:val="411A1710"/>
    <w:lvl w:ilvl="0" w:tplc="2C40E29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D54A56"/>
    <w:multiLevelType w:val="hybridMultilevel"/>
    <w:tmpl w:val="D4182538"/>
    <w:lvl w:ilvl="0" w:tplc="94225DE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B71F26"/>
    <w:multiLevelType w:val="hybridMultilevel"/>
    <w:tmpl w:val="F080F97A"/>
    <w:lvl w:ilvl="0" w:tplc="B42A2FEA">
      <w:start w:val="1"/>
      <w:numFmt w:val="decimal"/>
      <w:lvlText w:val="%1."/>
      <w:lvlJc w:val="left"/>
      <w:pPr>
        <w:ind w:left="720" w:hanging="360"/>
      </w:pPr>
      <w:rPr>
        <w:rFonts w:hint="default"/>
        <w:b/>
        <w:bCs/>
      </w:rPr>
    </w:lvl>
    <w:lvl w:ilvl="1" w:tplc="61DCA0EA">
      <w:start w:val="1"/>
      <w:numFmt w:val="lowerLetter"/>
      <w:lvlText w:val="%2."/>
      <w:lvlJc w:val="left"/>
      <w:pPr>
        <w:ind w:left="1440" w:hanging="360"/>
      </w:pPr>
      <w:rPr>
        <w:b/>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A7"/>
    <w:rsid w:val="00004304"/>
    <w:rsid w:val="00004544"/>
    <w:rsid w:val="00015725"/>
    <w:rsid w:val="000266D3"/>
    <w:rsid w:val="0002742A"/>
    <w:rsid w:val="0003035E"/>
    <w:rsid w:val="00045C9E"/>
    <w:rsid w:val="00062CBA"/>
    <w:rsid w:val="00076A27"/>
    <w:rsid w:val="00097FB4"/>
    <w:rsid w:val="000B68E0"/>
    <w:rsid w:val="000C02EA"/>
    <w:rsid w:val="000C5B8E"/>
    <w:rsid w:val="000F1D1C"/>
    <w:rsid w:val="000F58F1"/>
    <w:rsid w:val="00101938"/>
    <w:rsid w:val="00111684"/>
    <w:rsid w:val="00112FD3"/>
    <w:rsid w:val="00120232"/>
    <w:rsid w:val="001311BE"/>
    <w:rsid w:val="0013681E"/>
    <w:rsid w:val="00137F83"/>
    <w:rsid w:val="00144490"/>
    <w:rsid w:val="00152607"/>
    <w:rsid w:val="0015790B"/>
    <w:rsid w:val="00193CA0"/>
    <w:rsid w:val="001A5531"/>
    <w:rsid w:val="001B414B"/>
    <w:rsid w:val="001B7C9B"/>
    <w:rsid w:val="001D5640"/>
    <w:rsid w:val="0021712C"/>
    <w:rsid w:val="00217F22"/>
    <w:rsid w:val="00231029"/>
    <w:rsid w:val="00241D18"/>
    <w:rsid w:val="002C6BDD"/>
    <w:rsid w:val="002D6690"/>
    <w:rsid w:val="002F3687"/>
    <w:rsid w:val="002F42B7"/>
    <w:rsid w:val="003063A3"/>
    <w:rsid w:val="00330843"/>
    <w:rsid w:val="00333AC2"/>
    <w:rsid w:val="0033714A"/>
    <w:rsid w:val="00346F03"/>
    <w:rsid w:val="003523C3"/>
    <w:rsid w:val="003608D1"/>
    <w:rsid w:val="00366CC8"/>
    <w:rsid w:val="00380D3F"/>
    <w:rsid w:val="003B3BF7"/>
    <w:rsid w:val="003B712B"/>
    <w:rsid w:val="003C30CB"/>
    <w:rsid w:val="003D04BE"/>
    <w:rsid w:val="003D2819"/>
    <w:rsid w:val="003D2F8C"/>
    <w:rsid w:val="003D30E4"/>
    <w:rsid w:val="003E1784"/>
    <w:rsid w:val="003F14AF"/>
    <w:rsid w:val="00406E5C"/>
    <w:rsid w:val="00421331"/>
    <w:rsid w:val="00421864"/>
    <w:rsid w:val="004251AD"/>
    <w:rsid w:val="0043745F"/>
    <w:rsid w:val="004412CF"/>
    <w:rsid w:val="004458AB"/>
    <w:rsid w:val="00464466"/>
    <w:rsid w:val="004841C9"/>
    <w:rsid w:val="004B40C3"/>
    <w:rsid w:val="004C004B"/>
    <w:rsid w:val="004C6AC5"/>
    <w:rsid w:val="004D0698"/>
    <w:rsid w:val="004F37B9"/>
    <w:rsid w:val="004F7F80"/>
    <w:rsid w:val="0050399F"/>
    <w:rsid w:val="00506743"/>
    <w:rsid w:val="00511CF6"/>
    <w:rsid w:val="005123D2"/>
    <w:rsid w:val="00513FEE"/>
    <w:rsid w:val="0051743A"/>
    <w:rsid w:val="00531911"/>
    <w:rsid w:val="0053457C"/>
    <w:rsid w:val="005360FC"/>
    <w:rsid w:val="00540717"/>
    <w:rsid w:val="00563D9E"/>
    <w:rsid w:val="00567CCD"/>
    <w:rsid w:val="005820D8"/>
    <w:rsid w:val="00595D8E"/>
    <w:rsid w:val="005B414B"/>
    <w:rsid w:val="005C1CF4"/>
    <w:rsid w:val="005C6308"/>
    <w:rsid w:val="005D0721"/>
    <w:rsid w:val="005D0FC1"/>
    <w:rsid w:val="005D2F29"/>
    <w:rsid w:val="005E78EE"/>
    <w:rsid w:val="005F0866"/>
    <w:rsid w:val="005F19FD"/>
    <w:rsid w:val="00602780"/>
    <w:rsid w:val="00616C6E"/>
    <w:rsid w:val="00642F83"/>
    <w:rsid w:val="00645125"/>
    <w:rsid w:val="00646173"/>
    <w:rsid w:val="0064759C"/>
    <w:rsid w:val="00664D37"/>
    <w:rsid w:val="0069082E"/>
    <w:rsid w:val="00691074"/>
    <w:rsid w:val="00696D43"/>
    <w:rsid w:val="006A6D1B"/>
    <w:rsid w:val="006B5DBE"/>
    <w:rsid w:val="006C2A12"/>
    <w:rsid w:val="006C43C9"/>
    <w:rsid w:val="006C5C5E"/>
    <w:rsid w:val="006D4402"/>
    <w:rsid w:val="007265D0"/>
    <w:rsid w:val="00726F9F"/>
    <w:rsid w:val="00750E7B"/>
    <w:rsid w:val="00752506"/>
    <w:rsid w:val="00772E18"/>
    <w:rsid w:val="00781544"/>
    <w:rsid w:val="00785626"/>
    <w:rsid w:val="007B6FC3"/>
    <w:rsid w:val="007C1B19"/>
    <w:rsid w:val="007D2D67"/>
    <w:rsid w:val="007D6519"/>
    <w:rsid w:val="007D7CBB"/>
    <w:rsid w:val="00807C2B"/>
    <w:rsid w:val="00811EEF"/>
    <w:rsid w:val="00813168"/>
    <w:rsid w:val="00825F84"/>
    <w:rsid w:val="0083001D"/>
    <w:rsid w:val="00837E37"/>
    <w:rsid w:val="00852A8D"/>
    <w:rsid w:val="00857CBC"/>
    <w:rsid w:val="008856CD"/>
    <w:rsid w:val="008A4133"/>
    <w:rsid w:val="008C59F2"/>
    <w:rsid w:val="008D1B95"/>
    <w:rsid w:val="008F749C"/>
    <w:rsid w:val="009333AB"/>
    <w:rsid w:val="00967F94"/>
    <w:rsid w:val="0098382E"/>
    <w:rsid w:val="00984A70"/>
    <w:rsid w:val="009871A5"/>
    <w:rsid w:val="00994402"/>
    <w:rsid w:val="0099520D"/>
    <w:rsid w:val="009972D0"/>
    <w:rsid w:val="009B0A4A"/>
    <w:rsid w:val="009B5B27"/>
    <w:rsid w:val="009B6957"/>
    <w:rsid w:val="009B712A"/>
    <w:rsid w:val="009C4370"/>
    <w:rsid w:val="009C6BAD"/>
    <w:rsid w:val="009D41E0"/>
    <w:rsid w:val="00A13B90"/>
    <w:rsid w:val="00A22764"/>
    <w:rsid w:val="00A40809"/>
    <w:rsid w:val="00A56F49"/>
    <w:rsid w:val="00A70BE2"/>
    <w:rsid w:val="00A7252F"/>
    <w:rsid w:val="00A73F46"/>
    <w:rsid w:val="00A82F5F"/>
    <w:rsid w:val="00A93831"/>
    <w:rsid w:val="00AB0234"/>
    <w:rsid w:val="00AC4785"/>
    <w:rsid w:val="00AE1DBE"/>
    <w:rsid w:val="00AE32E8"/>
    <w:rsid w:val="00AF5131"/>
    <w:rsid w:val="00B00D79"/>
    <w:rsid w:val="00B21590"/>
    <w:rsid w:val="00B303C1"/>
    <w:rsid w:val="00B356F6"/>
    <w:rsid w:val="00B47F57"/>
    <w:rsid w:val="00B57369"/>
    <w:rsid w:val="00B67ACC"/>
    <w:rsid w:val="00B7363B"/>
    <w:rsid w:val="00BA4C94"/>
    <w:rsid w:val="00BB2A88"/>
    <w:rsid w:val="00BC77EC"/>
    <w:rsid w:val="00BD2070"/>
    <w:rsid w:val="00BE2201"/>
    <w:rsid w:val="00BF4BC5"/>
    <w:rsid w:val="00C26DC8"/>
    <w:rsid w:val="00C520A2"/>
    <w:rsid w:val="00C648F9"/>
    <w:rsid w:val="00CA00BB"/>
    <w:rsid w:val="00CA4D19"/>
    <w:rsid w:val="00CB2913"/>
    <w:rsid w:val="00CC73D7"/>
    <w:rsid w:val="00CD1EF2"/>
    <w:rsid w:val="00CD2262"/>
    <w:rsid w:val="00CD2459"/>
    <w:rsid w:val="00CE0BC7"/>
    <w:rsid w:val="00CE784D"/>
    <w:rsid w:val="00D01FE4"/>
    <w:rsid w:val="00D05914"/>
    <w:rsid w:val="00D3366E"/>
    <w:rsid w:val="00D461C0"/>
    <w:rsid w:val="00D5399E"/>
    <w:rsid w:val="00D55D84"/>
    <w:rsid w:val="00D65AB0"/>
    <w:rsid w:val="00D67DE9"/>
    <w:rsid w:val="00D72144"/>
    <w:rsid w:val="00D90061"/>
    <w:rsid w:val="00DB2FF9"/>
    <w:rsid w:val="00DD7376"/>
    <w:rsid w:val="00DE64A7"/>
    <w:rsid w:val="00DF39AC"/>
    <w:rsid w:val="00E34921"/>
    <w:rsid w:val="00E43C0F"/>
    <w:rsid w:val="00E4544D"/>
    <w:rsid w:val="00E51DF1"/>
    <w:rsid w:val="00E5313F"/>
    <w:rsid w:val="00E70E9D"/>
    <w:rsid w:val="00E9293D"/>
    <w:rsid w:val="00EA1D11"/>
    <w:rsid w:val="00EA3222"/>
    <w:rsid w:val="00EA3996"/>
    <w:rsid w:val="00EC2B37"/>
    <w:rsid w:val="00ED54D0"/>
    <w:rsid w:val="00EE0716"/>
    <w:rsid w:val="00EE378B"/>
    <w:rsid w:val="00F04496"/>
    <w:rsid w:val="00F1252A"/>
    <w:rsid w:val="00F12F48"/>
    <w:rsid w:val="00F17019"/>
    <w:rsid w:val="00F21FBF"/>
    <w:rsid w:val="00F273B7"/>
    <w:rsid w:val="00F403CE"/>
    <w:rsid w:val="00F64EB4"/>
    <w:rsid w:val="00F6512C"/>
    <w:rsid w:val="00F71494"/>
    <w:rsid w:val="00F72E9C"/>
    <w:rsid w:val="00F74384"/>
    <w:rsid w:val="00F75617"/>
    <w:rsid w:val="00FB7F1C"/>
    <w:rsid w:val="00FC0B6D"/>
    <w:rsid w:val="00FF127D"/>
    <w:rsid w:val="44159A39"/>
    <w:rsid w:val="4AB84FCA"/>
    <w:rsid w:val="4E98B01E"/>
    <w:rsid w:val="53F0EC9D"/>
    <w:rsid w:val="5D288E2F"/>
    <w:rsid w:val="6BFC094A"/>
    <w:rsid w:val="6FB31F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F559"/>
  <w15:chartTrackingRefBased/>
  <w15:docId w15:val="{65490FB1-2849-412E-B18C-1AA7512D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E64A7"/>
    <w:pPr>
      <w:pBdr>
        <w:top w:val="nil"/>
        <w:left w:val="nil"/>
        <w:bottom w:val="nil"/>
        <w:right w:val="nil"/>
        <w:between w:val="nil"/>
        <w:bar w:val="nil"/>
      </w:pBdr>
    </w:pPr>
    <w:rPr>
      <w:rFonts w:ascii="Calibri" w:eastAsia="Calibri" w:hAnsi="Calibri" w:cs="Calibri"/>
      <w:color w:val="000000"/>
      <w:u w:color="000000"/>
      <w:bdr w:val="nil"/>
      <w:lang w:eastAsia="en-CA"/>
    </w:rPr>
  </w:style>
  <w:style w:type="paragraph" w:styleId="ListParagraph">
    <w:name w:val="List Paragraph"/>
    <w:basedOn w:val="Normal"/>
    <w:uiPriority w:val="34"/>
    <w:qFormat/>
    <w:rsid w:val="0033714A"/>
    <w:pPr>
      <w:ind w:left="720"/>
      <w:contextualSpacing/>
    </w:pPr>
  </w:style>
  <w:style w:type="paragraph" w:customStyle="1" w:styleId="xp1">
    <w:name w:val="x_p1"/>
    <w:basedOn w:val="Normal"/>
    <w:rsid w:val="00696D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s1">
    <w:name w:val="x_s1"/>
    <w:basedOn w:val="DefaultParagraphFont"/>
    <w:rsid w:val="00696D43"/>
  </w:style>
  <w:style w:type="paragraph" w:customStyle="1" w:styleId="xp2">
    <w:name w:val="x_p2"/>
    <w:basedOn w:val="Normal"/>
    <w:rsid w:val="00696D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D4402"/>
    <w:rPr>
      <w:color w:val="0563C1" w:themeColor="hyperlink"/>
      <w:u w:val="single"/>
    </w:rPr>
  </w:style>
  <w:style w:type="character" w:customStyle="1" w:styleId="UnresolvedMention">
    <w:name w:val="Unresolved Mention"/>
    <w:basedOn w:val="DefaultParagraphFont"/>
    <w:uiPriority w:val="99"/>
    <w:semiHidden/>
    <w:unhideWhenUsed/>
    <w:rsid w:val="006D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C234D69061E4EB369F30BB60C5BEB" ma:contentTypeVersion="9" ma:contentTypeDescription="Create a new document." ma:contentTypeScope="" ma:versionID="648b86f735e08acc6e96020493037b64">
  <xsd:schema xmlns:xsd="http://www.w3.org/2001/XMLSchema" xmlns:xs="http://www.w3.org/2001/XMLSchema" xmlns:p="http://schemas.microsoft.com/office/2006/metadata/properties" xmlns:ns3="4722ce02-7af5-4b78-8ab4-927416880ed1" xmlns:ns4="0bd225c5-f0e4-4f30-8b3b-7fc63c1387be" targetNamespace="http://schemas.microsoft.com/office/2006/metadata/properties" ma:root="true" ma:fieldsID="2ecee8b4ef5a2cc4025b0e9b5842e213" ns3:_="" ns4:_="">
    <xsd:import namespace="4722ce02-7af5-4b78-8ab4-927416880ed1"/>
    <xsd:import namespace="0bd225c5-f0e4-4f30-8b3b-7fc63c1387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ce02-7af5-4b78-8ab4-927416880e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225c5-f0e4-4f30-8b3b-7fc63c1387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22ce02-7af5-4b78-8ab4-927416880ed1" xsi:nil="true"/>
  </documentManagement>
</p:properties>
</file>

<file path=customXml/itemProps1.xml><?xml version="1.0" encoding="utf-8"?>
<ds:datastoreItem xmlns:ds="http://schemas.openxmlformats.org/officeDocument/2006/customXml" ds:itemID="{31E86109-4E86-4778-AF62-DB103EC4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ce02-7af5-4b78-8ab4-927416880ed1"/>
    <ds:schemaRef ds:uri="0bd225c5-f0e4-4f30-8b3b-7fc63c138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74BF7-48EF-40F1-B3E3-62C9DE83E078}">
  <ds:schemaRefs>
    <ds:schemaRef ds:uri="http://schemas.microsoft.com/sharepoint/v3/contenttype/forms"/>
  </ds:schemaRefs>
</ds:datastoreItem>
</file>

<file path=customXml/itemProps3.xml><?xml version="1.0" encoding="utf-8"?>
<ds:datastoreItem xmlns:ds="http://schemas.openxmlformats.org/officeDocument/2006/customXml" ds:itemID="{C0E128CA-DD7A-4AE3-BA0B-1A6932785F78}">
  <ds:schemaRefs>
    <ds:schemaRef ds:uri="http://schemas.microsoft.com/office/2006/metadata/properties"/>
    <ds:schemaRef ds:uri="http://schemas.microsoft.com/office/infopath/2007/PartnerControls"/>
    <ds:schemaRef ds:uri="4722ce02-7af5-4b78-8ab4-927416880e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Knight</dc:creator>
  <cp:keywords/>
  <dc:description/>
  <cp:lastModifiedBy>Greenwood, Adam</cp:lastModifiedBy>
  <cp:revision>2</cp:revision>
  <dcterms:created xsi:type="dcterms:W3CDTF">2025-10-16T13:31:00Z</dcterms:created>
  <dcterms:modified xsi:type="dcterms:W3CDTF">2025-10-16T13:31:00Z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0x0101009BFC234D69061E4EB369F30BB60C5BEB</vt:lpwstr>
  </property>
</Properties>
</file>