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CFD5" w14:textId="680FA2B9" w:rsidR="00DD3A21" w:rsidRPr="00BC46BD" w:rsidRDefault="00B1596B">
      <w:pPr>
        <w:rPr>
          <w:b/>
          <w:bCs/>
          <w:u w:val="single"/>
        </w:rPr>
      </w:pPr>
      <w:r>
        <w:rPr>
          <w:b/>
          <w:bCs/>
          <w:u w:val="single"/>
        </w:rPr>
        <w:t xml:space="preserve">Bedford South </w:t>
      </w:r>
      <w:r w:rsidR="00BC46BD" w:rsidRPr="00BC46BD">
        <w:rPr>
          <w:b/>
          <w:bCs/>
          <w:u w:val="single"/>
        </w:rPr>
        <w:t xml:space="preserve">SAC Meeting – Tuesday </w:t>
      </w:r>
      <w:r w:rsidR="00714569">
        <w:rPr>
          <w:b/>
          <w:bCs/>
          <w:u w:val="single"/>
        </w:rPr>
        <w:t>1</w:t>
      </w:r>
      <w:r w:rsidR="003A0E00">
        <w:rPr>
          <w:b/>
          <w:bCs/>
          <w:u w:val="single"/>
        </w:rPr>
        <w:t>2</w:t>
      </w:r>
      <w:r w:rsidR="003A0E00" w:rsidRPr="003A0E00">
        <w:rPr>
          <w:b/>
          <w:bCs/>
          <w:u w:val="single"/>
          <w:vertAlign w:val="superscript"/>
        </w:rPr>
        <w:t>th</w:t>
      </w:r>
      <w:r w:rsidR="003A0E00">
        <w:rPr>
          <w:b/>
          <w:bCs/>
          <w:u w:val="single"/>
        </w:rPr>
        <w:t xml:space="preserve"> September</w:t>
      </w:r>
      <w:r w:rsidR="00714569">
        <w:rPr>
          <w:b/>
          <w:bCs/>
          <w:u w:val="single"/>
        </w:rPr>
        <w:t xml:space="preserve"> </w:t>
      </w:r>
      <w:r w:rsidR="00BC46BD" w:rsidRPr="00BC46BD">
        <w:rPr>
          <w:b/>
          <w:bCs/>
          <w:u w:val="single"/>
        </w:rPr>
        <w:t>202</w:t>
      </w:r>
      <w:r w:rsidR="00422B5F">
        <w:rPr>
          <w:b/>
          <w:bCs/>
          <w:u w:val="single"/>
        </w:rPr>
        <w:t>3</w:t>
      </w:r>
      <w:r w:rsidR="006976B5">
        <w:rPr>
          <w:b/>
          <w:bCs/>
          <w:u w:val="single"/>
        </w:rPr>
        <w:t xml:space="preserve"> at 6:00 pm (</w:t>
      </w:r>
      <w:r w:rsidR="00714569">
        <w:rPr>
          <w:b/>
          <w:bCs/>
          <w:u w:val="single"/>
        </w:rPr>
        <w:t>in person)</w:t>
      </w:r>
    </w:p>
    <w:p w14:paraId="5A520F8D" w14:textId="192B7F99" w:rsidR="00BC46BD" w:rsidRDefault="00BC46BD"/>
    <w:p w14:paraId="34CACF39" w14:textId="5A78EACA" w:rsidR="00BC46BD" w:rsidRPr="00BC46BD" w:rsidRDefault="00BC46BD">
      <w:pPr>
        <w:rPr>
          <w:b/>
          <w:bCs/>
          <w:u w:val="single"/>
        </w:rPr>
      </w:pPr>
      <w:r w:rsidRPr="00BC46BD">
        <w:rPr>
          <w:b/>
          <w:bCs/>
          <w:u w:val="single"/>
        </w:rPr>
        <w:t>Attendance</w:t>
      </w:r>
    </w:p>
    <w:p w14:paraId="5D07CA0C" w14:textId="137A9213" w:rsidR="00BC46BD" w:rsidRDefault="00BC46BD">
      <w:r>
        <w:t>Helen Healy</w:t>
      </w:r>
      <w:r w:rsidR="00B1596B">
        <w:t xml:space="preserve"> (Principal)</w:t>
      </w:r>
      <w:r>
        <w:tab/>
      </w:r>
      <w:r>
        <w:tab/>
      </w:r>
      <w:r>
        <w:tab/>
      </w:r>
      <w:r>
        <w:tab/>
      </w:r>
      <w:r w:rsidR="006941DA">
        <w:t>Shauna Boudreau (VP)</w:t>
      </w:r>
    </w:p>
    <w:p w14:paraId="38A71123" w14:textId="1DF2FF78" w:rsidR="00BC46BD" w:rsidRDefault="00BC46BD">
      <w:r>
        <w:t>Shelley Bembridge</w:t>
      </w:r>
      <w:r>
        <w:tab/>
      </w:r>
      <w:r>
        <w:tab/>
      </w:r>
      <w:r>
        <w:tab/>
      </w:r>
      <w:r>
        <w:tab/>
      </w:r>
      <w:r w:rsidR="00B1596B">
        <w:tab/>
      </w:r>
      <w:r>
        <w:t>Sarah Rushworth</w:t>
      </w:r>
      <w:r w:rsidR="00B1596B">
        <w:t xml:space="preserve"> (Chair)</w:t>
      </w:r>
    </w:p>
    <w:p w14:paraId="4B6A2CF7" w14:textId="005DE220" w:rsidR="00422B5F" w:rsidRDefault="006941DA">
      <w:r>
        <w:t>Jane Taylor (VP)</w:t>
      </w:r>
      <w:r w:rsidR="00867EF4">
        <w:tab/>
      </w:r>
      <w:r w:rsidR="00867EF4">
        <w:tab/>
      </w:r>
      <w:r w:rsidR="00867EF4">
        <w:tab/>
      </w:r>
      <w:r w:rsidR="00867EF4">
        <w:tab/>
      </w:r>
      <w:r w:rsidR="00867EF4">
        <w:tab/>
      </w:r>
      <w:r w:rsidR="00422B5F">
        <w:t>Zainab Abidali</w:t>
      </w:r>
    </w:p>
    <w:p w14:paraId="69BBAABF" w14:textId="2CB8A2C5" w:rsidR="00BC46BD" w:rsidRDefault="006E7563">
      <w:r>
        <w:t>Wenjing Wang</w:t>
      </w:r>
      <w:r>
        <w:tab/>
      </w:r>
      <w:r>
        <w:tab/>
      </w:r>
      <w:r>
        <w:tab/>
      </w:r>
      <w:r>
        <w:tab/>
      </w:r>
      <w:r>
        <w:tab/>
      </w:r>
      <w:r>
        <w:tab/>
      </w:r>
      <w:r w:rsidR="00BC46BD">
        <w:tab/>
      </w:r>
    </w:p>
    <w:p w14:paraId="4EE227AE" w14:textId="55190C36" w:rsidR="009C53E4" w:rsidRDefault="009C53E4"/>
    <w:p w14:paraId="3CF650D4" w14:textId="4F4E17ED" w:rsidR="009C53E4" w:rsidRDefault="00867EF4">
      <w:r>
        <w:t>Sarah Rushworth (SR)</w:t>
      </w:r>
      <w:r w:rsidR="009C53E4">
        <w:t xml:space="preserve"> opened the meeting and extended welcome to </w:t>
      </w:r>
      <w:proofErr w:type="gramStart"/>
      <w:r w:rsidR="006976B5">
        <w:t>all</w:t>
      </w:r>
      <w:proofErr w:type="gramEnd"/>
    </w:p>
    <w:p w14:paraId="0C570EA8" w14:textId="49FD64ED" w:rsidR="00867EF4" w:rsidRDefault="00867EF4"/>
    <w:p w14:paraId="1915AF2B" w14:textId="29E82946" w:rsidR="006976B5" w:rsidRPr="006976B5" w:rsidRDefault="006976B5">
      <w:pPr>
        <w:rPr>
          <w:b/>
          <w:bCs/>
          <w:u w:val="single"/>
        </w:rPr>
      </w:pPr>
      <w:r w:rsidRPr="006976B5">
        <w:rPr>
          <w:b/>
          <w:bCs/>
          <w:u w:val="single"/>
        </w:rPr>
        <w:t>Apologies</w:t>
      </w:r>
    </w:p>
    <w:p w14:paraId="05E11C1B" w14:textId="2CC142B8" w:rsidR="009C53E4" w:rsidRDefault="006941DA">
      <w:r>
        <w:t>Adil Syed</w:t>
      </w:r>
    </w:p>
    <w:p w14:paraId="7E907EC4" w14:textId="77777777" w:rsidR="00422B5F" w:rsidRDefault="00422B5F"/>
    <w:p w14:paraId="29468CA5" w14:textId="77777777" w:rsidR="006941DA" w:rsidRDefault="006941DA" w:rsidP="006941DA"/>
    <w:p w14:paraId="128E642B" w14:textId="7CED1B13" w:rsidR="006941DA" w:rsidRPr="006941DA" w:rsidRDefault="006941DA" w:rsidP="006941DA">
      <w:pPr>
        <w:rPr>
          <w:b/>
          <w:bCs/>
          <w:u w:val="single"/>
        </w:rPr>
      </w:pPr>
      <w:r w:rsidRPr="006941DA">
        <w:rPr>
          <w:b/>
          <w:bCs/>
          <w:u w:val="single"/>
        </w:rPr>
        <w:t>SAC Annual Report</w:t>
      </w:r>
    </w:p>
    <w:p w14:paraId="7BA5915F" w14:textId="39DFA06F" w:rsidR="006941DA" w:rsidRDefault="006941DA" w:rsidP="006941DA">
      <w:r>
        <w:t>This was submitted year end June 30</w:t>
      </w:r>
      <w:r w:rsidRPr="006941DA">
        <w:rPr>
          <w:vertAlign w:val="superscript"/>
        </w:rPr>
        <w:t>th</w:t>
      </w:r>
      <w:r>
        <w:t xml:space="preserve"> to HRCE. There has not been a response from this yet. Copies of the report have been sent to members of the SAC and this can be posted on the school website as well.</w:t>
      </w:r>
    </w:p>
    <w:p w14:paraId="0C18AA36" w14:textId="77777777" w:rsidR="006941DA" w:rsidRDefault="006941DA"/>
    <w:p w14:paraId="5868DD44" w14:textId="77777777" w:rsidR="006976B5" w:rsidRDefault="006976B5">
      <w:pPr>
        <w:rPr>
          <w:b/>
          <w:bCs/>
          <w:u w:val="single"/>
        </w:rPr>
      </w:pPr>
      <w:r w:rsidRPr="006976B5">
        <w:rPr>
          <w:b/>
          <w:bCs/>
          <w:u w:val="single"/>
        </w:rPr>
        <w:t>Administrative Report</w:t>
      </w:r>
      <w:r>
        <w:rPr>
          <w:b/>
          <w:bCs/>
          <w:u w:val="single"/>
        </w:rPr>
        <w:t>.</w:t>
      </w:r>
    </w:p>
    <w:p w14:paraId="1F682767" w14:textId="4E5E035C" w:rsidR="009C53E4" w:rsidRPr="006976B5" w:rsidRDefault="009C53E4">
      <w:pPr>
        <w:rPr>
          <w:b/>
          <w:bCs/>
          <w:u w:val="single"/>
        </w:rPr>
      </w:pPr>
      <w:r>
        <w:t>H</w:t>
      </w:r>
      <w:r w:rsidR="00867EF4">
        <w:t xml:space="preserve">elen Healy (HH) presented the Administrative Report. She started with the SSP (Student Success Plan) goals of Math, Literacy and Student Wellbeing. These are key area which the </w:t>
      </w:r>
      <w:proofErr w:type="gramStart"/>
      <w:r w:rsidR="00867EF4">
        <w:t>school work</w:t>
      </w:r>
      <w:proofErr w:type="gramEnd"/>
      <w:r w:rsidR="00867EF4">
        <w:t xml:space="preserve"> towards through their curriculum. There is a monthly SSP meeting with teachers to ensure these goals of fluency in these areas are met. </w:t>
      </w:r>
    </w:p>
    <w:p w14:paraId="1DB19A5A" w14:textId="417B325B" w:rsidR="006976B5" w:rsidRDefault="006976B5"/>
    <w:p w14:paraId="078062D2" w14:textId="155F57AB" w:rsidR="006941DA" w:rsidRDefault="006941DA">
      <w:r>
        <w:t>There were 2 PD days which were well utilised at the beginning of the school year. The math goal has been extended from P-</w:t>
      </w:r>
      <w:proofErr w:type="gramStart"/>
      <w:r>
        <w:t>5,</w:t>
      </w:r>
      <w:proofErr w:type="gramEnd"/>
      <w:r>
        <w:t xml:space="preserve"> Literacy goal is also extended from P-5. It was noted that the Grade 3 assessments the writing </w:t>
      </w:r>
      <w:proofErr w:type="gramStart"/>
      <w:r>
        <w:t>component  was</w:t>
      </w:r>
      <w:proofErr w:type="gramEnd"/>
      <w:r>
        <w:t xml:space="preserve"> an area that needed attention, so an additional goal of improving writing has been added to literacy goals this year. </w:t>
      </w:r>
      <w:proofErr w:type="gramStart"/>
      <w:r>
        <w:t>With regard to</w:t>
      </w:r>
      <w:proofErr w:type="gramEnd"/>
      <w:r>
        <w:t xml:space="preserve"> well-being the data form the Grade 4 survey was looked at again. It was noted that </w:t>
      </w:r>
      <w:proofErr w:type="spellStart"/>
      <w:r>
        <w:t>chiren</w:t>
      </w:r>
      <w:proofErr w:type="spellEnd"/>
      <w:r>
        <w:t xml:space="preserve"> wanted to feel safe at school so there will be greater presence of staff in the playground to help address this.</w:t>
      </w:r>
    </w:p>
    <w:p w14:paraId="621F8757" w14:textId="77777777" w:rsidR="006941DA" w:rsidRDefault="006941DA"/>
    <w:p w14:paraId="55B77C2E" w14:textId="1969D496" w:rsidR="006941DA" w:rsidRDefault="006941DA">
      <w:r>
        <w:t>There are numerous “theme” days coming up to address bullying, truth and reconciliation days and a Terry Fox run on September 22</w:t>
      </w:r>
      <w:r w:rsidRPr="006941DA">
        <w:rPr>
          <w:vertAlign w:val="superscript"/>
        </w:rPr>
        <w:t>nd</w:t>
      </w:r>
      <w:r>
        <w:t xml:space="preserve">. </w:t>
      </w:r>
    </w:p>
    <w:p w14:paraId="71E0E1A6" w14:textId="77777777" w:rsidR="006941DA" w:rsidRDefault="006941DA"/>
    <w:p w14:paraId="66463098" w14:textId="6D8DB5DB" w:rsidR="006941DA" w:rsidRDefault="006941DA">
      <w:r>
        <w:t xml:space="preserve">At the end of the year school were notified that there would be no lunch service for this year. 2 bids for tender to replace this service were put out during the Summer but there were no applications. </w:t>
      </w:r>
      <w:proofErr w:type="gramStart"/>
      <w:r>
        <w:t>However</w:t>
      </w:r>
      <w:proofErr w:type="gramEnd"/>
      <w:r>
        <w:t xml:space="preserve"> School have been in discussion with The Lunch Lady to provide meals 2 days a meal- there will be a trial period for this. Students can order online in advance. School </w:t>
      </w:r>
      <w:proofErr w:type="gramStart"/>
      <w:r>
        <w:t>are</w:t>
      </w:r>
      <w:proofErr w:type="gramEnd"/>
      <w:r>
        <w:t xml:space="preserve"> also going to trial a pizza Friday as well in collaboration with Domino.</w:t>
      </w:r>
    </w:p>
    <w:p w14:paraId="3DCE6EF6" w14:textId="77777777" w:rsidR="006941DA" w:rsidRDefault="006941DA"/>
    <w:p w14:paraId="5D2B60D7" w14:textId="40085526" w:rsidR="006941DA" w:rsidRDefault="006941DA">
      <w:r>
        <w:t>School photos will be at the end of the month.</w:t>
      </w:r>
    </w:p>
    <w:p w14:paraId="0B0BF964" w14:textId="77777777" w:rsidR="006941DA" w:rsidRDefault="006941DA"/>
    <w:p w14:paraId="5B6CB920" w14:textId="4F049F27" w:rsidR="006941DA" w:rsidRDefault="006941DA">
      <w:r>
        <w:t xml:space="preserve">Class sizes are already an issue. </w:t>
      </w:r>
      <w:proofErr w:type="gramStart"/>
      <w:r>
        <w:t>There</w:t>
      </w:r>
      <w:proofErr w:type="gramEnd"/>
      <w:r>
        <w:t xml:space="preserve"> been an unprecedented influx of students to the school through the Summer. Registration has been </w:t>
      </w:r>
      <w:proofErr w:type="gramStart"/>
      <w:r>
        <w:t>online</w:t>
      </w:r>
      <w:proofErr w:type="gramEnd"/>
      <w:r>
        <w:t xml:space="preserve"> and the school secretary has been trying to catch up with this. There are now at least 720 students registered. There are 29 </w:t>
      </w:r>
      <w:r>
        <w:lastRenderedPageBreak/>
        <w:t>classes and 10 of these are over the hard cap of students already. HRCE are aware and discussions are in place. There is an extra classroom that could be utilised however funding for an extra teacher would be needed.</w:t>
      </w:r>
    </w:p>
    <w:p w14:paraId="189A3A93" w14:textId="77777777" w:rsidR="006941DA" w:rsidRDefault="006941DA"/>
    <w:p w14:paraId="13B055A3" w14:textId="7F2FA82B" w:rsidR="006941DA" w:rsidRDefault="006941DA">
      <w:r>
        <w:t xml:space="preserve">Shauna Boudreau (SB) also noted that there are 31 different languages in the school community. There are 2 full time EAL </w:t>
      </w:r>
      <w:proofErr w:type="gramStart"/>
      <w:r>
        <w:t>teachers</w:t>
      </w:r>
      <w:proofErr w:type="gramEnd"/>
      <w:r>
        <w:t xml:space="preserve"> but the time allotted to students is minimal. Shelly Bembridge (</w:t>
      </w:r>
      <w:proofErr w:type="spellStart"/>
      <w:r>
        <w:t>SBe</w:t>
      </w:r>
      <w:proofErr w:type="spellEnd"/>
      <w:r>
        <w:t xml:space="preserve">) also raised the concern that students who had English as a second language are finding it difficult within school and there are </w:t>
      </w:r>
      <w:proofErr w:type="gramStart"/>
      <w:r>
        <w:t>a number of</w:t>
      </w:r>
      <w:proofErr w:type="gramEnd"/>
      <w:r>
        <w:t xml:space="preserve"> students with special education needs that also need help.</w:t>
      </w:r>
    </w:p>
    <w:p w14:paraId="2FD58DC7" w14:textId="625385E3" w:rsidR="006941DA" w:rsidRDefault="006941DA">
      <w:r>
        <w:t xml:space="preserve">The plan is to wait for response by HRCE on class size and then look at how </w:t>
      </w:r>
      <w:proofErr w:type="gramStart"/>
      <w:r>
        <w:t>this impacts</w:t>
      </w:r>
      <w:proofErr w:type="gramEnd"/>
      <w:r>
        <w:t xml:space="preserve"> on students with English as a second language and see what can be offered and how school and students can be supported.</w:t>
      </w:r>
    </w:p>
    <w:p w14:paraId="0F43EBED" w14:textId="77777777" w:rsidR="006941DA" w:rsidRDefault="006941DA"/>
    <w:p w14:paraId="1CA8944A" w14:textId="63C5911D" w:rsidR="006941DA" w:rsidRDefault="006941DA">
      <w:proofErr w:type="spellStart"/>
      <w:r>
        <w:t>SBe</w:t>
      </w:r>
      <w:proofErr w:type="spellEnd"/>
      <w:r>
        <w:t xml:space="preserve"> mentioned that there was an increased need for iPad for teachers. Many </w:t>
      </w:r>
      <w:proofErr w:type="gramStart"/>
      <w:r>
        <w:t>iPad</w:t>
      </w:r>
      <w:proofErr w:type="gramEnd"/>
      <w:r>
        <w:t xml:space="preserve"> are old and will not update now. </w:t>
      </w:r>
      <w:proofErr w:type="spellStart"/>
      <w:r>
        <w:t>Theses</w:t>
      </w:r>
      <w:proofErr w:type="spellEnd"/>
      <w:r>
        <w:t xml:space="preserve"> are especially helpful for students who have English as a second language. It was noted that funds could be used to buy these, the HAS could also help with </w:t>
      </w:r>
      <w:proofErr w:type="gramStart"/>
      <w:r>
        <w:t>this</w:t>
      </w:r>
      <w:proofErr w:type="gramEnd"/>
      <w:r>
        <w:t xml:space="preserve"> and it may be prudent to start a social media campaign for corporate sponsorship for these items as they are expensive.</w:t>
      </w:r>
    </w:p>
    <w:p w14:paraId="73197D56" w14:textId="77777777" w:rsidR="006941DA" w:rsidRDefault="006941DA"/>
    <w:p w14:paraId="4CA2C86F" w14:textId="386D6C56" w:rsidR="006941DA" w:rsidRPr="006941DA" w:rsidRDefault="006941DA">
      <w:pPr>
        <w:rPr>
          <w:b/>
          <w:bCs/>
          <w:u w:val="single"/>
        </w:rPr>
      </w:pPr>
      <w:r w:rsidRPr="006941DA">
        <w:rPr>
          <w:b/>
          <w:bCs/>
          <w:u w:val="single"/>
        </w:rPr>
        <w:t>Review of SAC agreemen</w:t>
      </w:r>
      <w:r>
        <w:rPr>
          <w:b/>
          <w:bCs/>
          <w:u w:val="single"/>
        </w:rPr>
        <w:t>t</w:t>
      </w:r>
      <w:r w:rsidRPr="006941DA">
        <w:rPr>
          <w:b/>
          <w:bCs/>
          <w:u w:val="single"/>
        </w:rPr>
        <w:t xml:space="preserve"> and by-laws</w:t>
      </w:r>
    </w:p>
    <w:p w14:paraId="46B1A2C9" w14:textId="6056927E" w:rsidR="006941DA" w:rsidRDefault="006941DA">
      <w:r>
        <w:t>These were updated last year and sent to HRCE for sign off as well.</w:t>
      </w:r>
    </w:p>
    <w:p w14:paraId="29D36B51" w14:textId="77777777" w:rsidR="006941DA" w:rsidRDefault="006941DA"/>
    <w:p w14:paraId="69413F2F" w14:textId="03E814D3" w:rsidR="006941DA" w:rsidRPr="006941DA" w:rsidRDefault="006941DA">
      <w:pPr>
        <w:rPr>
          <w:b/>
          <w:bCs/>
          <w:u w:val="single"/>
        </w:rPr>
      </w:pPr>
      <w:r w:rsidRPr="006941DA">
        <w:rPr>
          <w:b/>
          <w:bCs/>
          <w:u w:val="single"/>
        </w:rPr>
        <w:t>Outgoing SAC Members and New Members</w:t>
      </w:r>
    </w:p>
    <w:p w14:paraId="78F8EC3E" w14:textId="40E14F97" w:rsidR="006941DA" w:rsidRDefault="006941DA">
      <w:r>
        <w:t xml:space="preserve">We say a sad </w:t>
      </w:r>
      <w:proofErr w:type="gramStart"/>
      <w:r>
        <w:t>good bye</w:t>
      </w:r>
      <w:proofErr w:type="gramEnd"/>
      <w:r>
        <w:t xml:space="preserve"> and special thanks to Zainab Abdali who has been our community representative for the past few year’s Zainab’s input and support has been invaluable and we are very grateful to her. We will now need to look at recruiting another community member. </w:t>
      </w:r>
      <w:proofErr w:type="spellStart"/>
      <w:r>
        <w:t>SBe</w:t>
      </w:r>
      <w:proofErr w:type="spellEnd"/>
      <w:r>
        <w:t xml:space="preserve"> mentioned there were Facebook groups that may garner some interest. SB said we could also advertise on the school twitter feed as well.</w:t>
      </w:r>
    </w:p>
    <w:p w14:paraId="75F62519" w14:textId="77777777" w:rsidR="006941DA" w:rsidRDefault="006941DA"/>
    <w:p w14:paraId="5E325CAA" w14:textId="03473369" w:rsidR="006941DA" w:rsidRDefault="006941DA">
      <w:r>
        <w:t xml:space="preserve">This year is also the end of Imran’s </w:t>
      </w:r>
      <w:proofErr w:type="gramStart"/>
      <w:r>
        <w:t>2 year</w:t>
      </w:r>
      <w:proofErr w:type="gramEnd"/>
      <w:r>
        <w:t xml:space="preserve"> parent representative term. Wenjing and Adil benefitted from the change of term to three years last year so will remain part of the committee until September 2025. We also need to recruit for more parent members so can advertise for this through school as well.</w:t>
      </w:r>
    </w:p>
    <w:p w14:paraId="5C533104" w14:textId="77777777" w:rsidR="006941DA" w:rsidRDefault="006941DA"/>
    <w:p w14:paraId="64C7D7B6" w14:textId="4C924ED3" w:rsidR="006941DA" w:rsidRDefault="006941DA">
      <w:r>
        <w:t xml:space="preserve">SR will be stepping down as Chair in September 2024 as will have filled her </w:t>
      </w:r>
      <w:proofErr w:type="gramStart"/>
      <w:r>
        <w:t>2 year</w:t>
      </w:r>
      <w:proofErr w:type="gramEnd"/>
      <w:r>
        <w:t xml:space="preserve"> term in this role and usually there is succession planning from within the SAC to fill this role.</w:t>
      </w:r>
    </w:p>
    <w:p w14:paraId="0F4B666E" w14:textId="77777777" w:rsidR="006941DA" w:rsidRDefault="006941DA"/>
    <w:p w14:paraId="0F2D2F22" w14:textId="31CC7603" w:rsidR="006941DA" w:rsidRPr="006941DA" w:rsidRDefault="006941DA">
      <w:pPr>
        <w:rPr>
          <w:b/>
          <w:bCs/>
          <w:u w:val="single"/>
        </w:rPr>
      </w:pPr>
      <w:r w:rsidRPr="006941DA">
        <w:rPr>
          <w:b/>
          <w:bCs/>
          <w:u w:val="single"/>
        </w:rPr>
        <w:t>Wish List</w:t>
      </w:r>
    </w:p>
    <w:p w14:paraId="7DC8CB94" w14:textId="7DF2EA82" w:rsidR="006941DA" w:rsidRDefault="006941DA">
      <w:r>
        <w:t xml:space="preserve">There has not been confirmation of the school grant of $5000 plus $1 per child registered </w:t>
      </w:r>
      <w:proofErr w:type="gramStart"/>
      <w:r>
        <w:t>as yet</w:t>
      </w:r>
      <w:proofErr w:type="gramEnd"/>
      <w:r>
        <w:t>. HH will chase this up.</w:t>
      </w:r>
    </w:p>
    <w:p w14:paraId="198AD7F5" w14:textId="2CAE5E89" w:rsidR="006941DA" w:rsidRDefault="006941DA">
      <w:proofErr w:type="gramStart"/>
      <w:r>
        <w:t>However</w:t>
      </w:r>
      <w:proofErr w:type="gramEnd"/>
      <w:r>
        <w:t xml:space="preserve"> if there is a grant available </w:t>
      </w:r>
      <w:proofErr w:type="spellStart"/>
      <w:r>
        <w:t>SBe</w:t>
      </w:r>
      <w:proofErr w:type="spellEnd"/>
      <w:r>
        <w:t xml:space="preserve"> is kindly going to send a sheet out to teachers again for their requests. Last the requests exceeded the budget. </w:t>
      </w:r>
      <w:proofErr w:type="spellStart"/>
      <w:r>
        <w:t>Ipads</w:t>
      </w:r>
      <w:proofErr w:type="spellEnd"/>
      <w:r>
        <w:t xml:space="preserve"> have already been noted as a </w:t>
      </w:r>
      <w:proofErr w:type="gramStart"/>
      <w:r>
        <w:t>need</w:t>
      </w:r>
      <w:proofErr w:type="gramEnd"/>
      <w:r>
        <w:t xml:space="preserve"> but it was thought as they are expensive it would be nice to find these through other means and use the grant money for the additional items that teachers need to support all the children in their class.</w:t>
      </w:r>
    </w:p>
    <w:p w14:paraId="6436300A" w14:textId="77777777" w:rsidR="006941DA" w:rsidRDefault="006941DA"/>
    <w:p w14:paraId="11530F73" w14:textId="32B58AE2" w:rsidR="006941DA" w:rsidRPr="006941DA" w:rsidRDefault="006941DA">
      <w:pPr>
        <w:rPr>
          <w:b/>
          <w:bCs/>
          <w:u w:val="single"/>
        </w:rPr>
      </w:pPr>
      <w:r w:rsidRPr="006941DA">
        <w:rPr>
          <w:b/>
          <w:bCs/>
          <w:u w:val="single"/>
        </w:rPr>
        <w:t>Security Update</w:t>
      </w:r>
    </w:p>
    <w:p w14:paraId="378266F0" w14:textId="532059BC" w:rsidR="006941DA" w:rsidRDefault="006941DA">
      <w:r>
        <w:lastRenderedPageBreak/>
        <w:t>There was an acknowledgement of the letter sent to Isabelle Obeid regarding extra security at school. Currently there may be plans for camera around the modular building. HH was find out. Also having signage placed saying CCTV, or Under Surveillance may be a deterrent as well. We will continue to advocate for cameras on school property.</w:t>
      </w:r>
    </w:p>
    <w:p w14:paraId="171AB833" w14:textId="77777777" w:rsidR="006941DA" w:rsidRDefault="006941DA"/>
    <w:p w14:paraId="1E786F56" w14:textId="2D131B36" w:rsidR="006941DA" w:rsidRPr="006941DA" w:rsidRDefault="006941DA">
      <w:pPr>
        <w:rPr>
          <w:b/>
          <w:bCs/>
          <w:u w:val="single"/>
        </w:rPr>
      </w:pPr>
      <w:r w:rsidRPr="006941DA">
        <w:rPr>
          <w:b/>
          <w:bCs/>
          <w:u w:val="single"/>
        </w:rPr>
        <w:t>Any Other Business</w:t>
      </w:r>
    </w:p>
    <w:p w14:paraId="30300888" w14:textId="76A61D08" w:rsidR="006941DA" w:rsidRPr="006941DA" w:rsidRDefault="006941DA">
      <w:pPr>
        <w:rPr>
          <w:b/>
          <w:bCs/>
        </w:rPr>
      </w:pPr>
      <w:r w:rsidRPr="006941DA">
        <w:rPr>
          <w:b/>
          <w:bCs/>
        </w:rPr>
        <w:t>Traffic.</w:t>
      </w:r>
    </w:p>
    <w:p w14:paraId="7825E0FD" w14:textId="30DF5D14" w:rsidR="006941DA" w:rsidRDefault="006941DA">
      <w:r>
        <w:t>Drop off around Southgate Drive is again an issue- the drop and go spots are not properly utilised. Helen has spoken to the traffic liaison regarding this. It was noted there was police presence on Oceanview Drive last week to deter parents from parking inappropriately.</w:t>
      </w:r>
    </w:p>
    <w:p w14:paraId="49A6FF60" w14:textId="77777777" w:rsidR="006941DA" w:rsidRDefault="006941DA"/>
    <w:p w14:paraId="6ABB8B7E" w14:textId="1063C5FB" w:rsidR="006941DA" w:rsidRPr="006941DA" w:rsidRDefault="006941DA">
      <w:pPr>
        <w:rPr>
          <w:b/>
          <w:bCs/>
          <w:u w:val="single"/>
        </w:rPr>
      </w:pPr>
      <w:r w:rsidRPr="006941DA">
        <w:rPr>
          <w:b/>
          <w:bCs/>
          <w:u w:val="single"/>
        </w:rPr>
        <w:t>Meeting Schedule for 2023</w:t>
      </w:r>
    </w:p>
    <w:p w14:paraId="75BDA5F1" w14:textId="30982A25" w:rsidR="006941DA" w:rsidRDefault="006941DA">
      <w:r>
        <w:t xml:space="preserve">It was agreed that it would be good to have a mixture of in-person and virtual meetings again for the following year. There is a need for at least 6 meetings to meet the requirements of the SAC by-laws. It </w:t>
      </w:r>
      <w:proofErr w:type="spellStart"/>
      <w:r>
        <w:t>as</w:t>
      </w:r>
      <w:proofErr w:type="spellEnd"/>
      <w:r>
        <w:t xml:space="preserve"> also noted it would be good to have these in conjunction with the HAS as well as there is cross over for Helen, Shauna, </w:t>
      </w:r>
      <w:proofErr w:type="gramStart"/>
      <w:r>
        <w:t>Jane</w:t>
      </w:r>
      <w:proofErr w:type="gramEnd"/>
      <w:r>
        <w:t xml:space="preserve"> and Sarah at these meetings too.</w:t>
      </w:r>
    </w:p>
    <w:p w14:paraId="4D4EB4E1" w14:textId="77777777" w:rsidR="006941DA" w:rsidRDefault="006941DA"/>
    <w:p w14:paraId="7F90716F" w14:textId="60412876" w:rsidR="006941DA" w:rsidRDefault="006941DA">
      <w:r>
        <w:t xml:space="preserve">It was agreed our October meeting would be in-person, November would be virtual, January would be </w:t>
      </w:r>
      <w:proofErr w:type="gramStart"/>
      <w:r>
        <w:t>virtual</w:t>
      </w:r>
      <w:proofErr w:type="gramEnd"/>
      <w:r>
        <w:t xml:space="preserve"> and April and June would be in-person meetings. SR will liaise </w:t>
      </w:r>
      <w:proofErr w:type="spellStart"/>
      <w:r>
        <w:t>wit</w:t>
      </w:r>
      <w:proofErr w:type="spellEnd"/>
      <w:r>
        <w:t xml:space="preserve"> the HSA regarding this as well.</w:t>
      </w:r>
    </w:p>
    <w:p w14:paraId="39E716E6" w14:textId="77777777" w:rsidR="006941DA" w:rsidRDefault="006941DA"/>
    <w:p w14:paraId="74D67860" w14:textId="7A4E5151" w:rsidR="006941DA" w:rsidRPr="006941DA" w:rsidRDefault="006941DA">
      <w:pPr>
        <w:rPr>
          <w:b/>
          <w:bCs/>
          <w:u w:val="single"/>
        </w:rPr>
      </w:pPr>
      <w:r w:rsidRPr="006941DA">
        <w:rPr>
          <w:b/>
          <w:bCs/>
          <w:u w:val="single"/>
        </w:rPr>
        <w:t>Next Meeting</w:t>
      </w:r>
    </w:p>
    <w:p w14:paraId="1D7219E1" w14:textId="78694A24" w:rsidR="006941DA" w:rsidRPr="002409F7" w:rsidRDefault="006941DA">
      <w:r>
        <w:t>October 10</w:t>
      </w:r>
      <w:r w:rsidRPr="006941DA">
        <w:rPr>
          <w:vertAlign w:val="superscript"/>
        </w:rPr>
        <w:t>th</w:t>
      </w:r>
      <w:proofErr w:type="gramStart"/>
      <w:r>
        <w:t xml:space="preserve"> 2023</w:t>
      </w:r>
      <w:proofErr w:type="gramEnd"/>
      <w:r>
        <w:t>- 6pm IN PERSON at school</w:t>
      </w:r>
    </w:p>
    <w:sectPr w:rsidR="006941DA" w:rsidRPr="002409F7" w:rsidSect="005C4F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BD"/>
    <w:rsid w:val="00074B54"/>
    <w:rsid w:val="00106D10"/>
    <w:rsid w:val="001D7AD1"/>
    <w:rsid w:val="002409F7"/>
    <w:rsid w:val="00312711"/>
    <w:rsid w:val="003A0E00"/>
    <w:rsid w:val="00422B5F"/>
    <w:rsid w:val="00431F7F"/>
    <w:rsid w:val="00493EAC"/>
    <w:rsid w:val="004B6C58"/>
    <w:rsid w:val="005C4FD7"/>
    <w:rsid w:val="006607BC"/>
    <w:rsid w:val="006941DA"/>
    <w:rsid w:val="006976B5"/>
    <w:rsid w:val="006A3346"/>
    <w:rsid w:val="006B0D6E"/>
    <w:rsid w:val="006C5ED7"/>
    <w:rsid w:val="006E7563"/>
    <w:rsid w:val="00714569"/>
    <w:rsid w:val="007B0B8B"/>
    <w:rsid w:val="00832705"/>
    <w:rsid w:val="008534FD"/>
    <w:rsid w:val="00867EF4"/>
    <w:rsid w:val="008758D1"/>
    <w:rsid w:val="00922070"/>
    <w:rsid w:val="009507CF"/>
    <w:rsid w:val="009C23B0"/>
    <w:rsid w:val="009C53E4"/>
    <w:rsid w:val="00B1596B"/>
    <w:rsid w:val="00B37E84"/>
    <w:rsid w:val="00BC46BD"/>
    <w:rsid w:val="00C10C4E"/>
    <w:rsid w:val="00CB7D8A"/>
    <w:rsid w:val="00DB73D9"/>
    <w:rsid w:val="00DD3A21"/>
    <w:rsid w:val="00E2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916F"/>
  <w15:chartTrackingRefBased/>
  <w15:docId w15:val="{F6BD1D7A-A774-D045-A619-3E06AFAE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Rushworth</dc:creator>
  <cp:keywords/>
  <dc:description/>
  <cp:lastModifiedBy>Shauna Boudreau</cp:lastModifiedBy>
  <cp:revision>2</cp:revision>
  <dcterms:created xsi:type="dcterms:W3CDTF">2024-06-12T15:20:00Z</dcterms:created>
  <dcterms:modified xsi:type="dcterms:W3CDTF">2024-06-12T15:20:00Z</dcterms:modified>
</cp:coreProperties>
</file>